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2F047" w14:textId="7A58EAD9" w:rsidR="0010057B" w:rsidRPr="002E0D69" w:rsidRDefault="00E55BDF" w:rsidP="002E0D69">
      <w:pPr>
        <w:adjustRightInd w:val="0"/>
        <w:snapToGrid w:val="0"/>
        <w:spacing w:line="360" w:lineRule="auto"/>
        <w:jc w:val="center"/>
        <w:rPr>
          <w:rFonts w:ascii="Songti SC" w:eastAsia="Songti SC" w:hAnsi="Songti SC"/>
          <w:b/>
          <w:sz w:val="32"/>
          <w:szCs w:val="32"/>
        </w:rPr>
      </w:pPr>
      <w:r>
        <w:rPr>
          <w:rFonts w:ascii="Songti SC" w:eastAsia="Songti SC" w:hAnsi="Songti SC" w:hint="eastAsia"/>
          <w:b/>
          <w:sz w:val="32"/>
          <w:szCs w:val="32"/>
        </w:rPr>
        <w:t>816</w:t>
      </w:r>
      <w:r w:rsidR="002E0D69" w:rsidRPr="002E0D69">
        <w:rPr>
          <w:rFonts w:ascii="Songti SC" w:eastAsia="Songti SC" w:hAnsi="Songti SC"/>
          <w:b/>
          <w:sz w:val="32"/>
          <w:szCs w:val="32"/>
        </w:rPr>
        <w:t>-</w:t>
      </w:r>
      <w:r w:rsidR="0010057B" w:rsidRPr="002E0D69">
        <w:rPr>
          <w:rFonts w:ascii="Songti SC" w:eastAsia="Songti SC" w:hAnsi="Songti SC" w:hint="eastAsia"/>
          <w:b/>
          <w:sz w:val="32"/>
          <w:szCs w:val="32"/>
        </w:rPr>
        <w:t>专业法语</w:t>
      </w:r>
      <w:r w:rsidR="00A70F09" w:rsidRPr="002E0D69">
        <w:rPr>
          <w:rFonts w:ascii="Songti SC" w:eastAsia="Songti SC" w:hAnsi="Songti SC" w:hint="eastAsia"/>
          <w:b/>
          <w:sz w:val="32"/>
          <w:szCs w:val="32"/>
        </w:rPr>
        <w:t>考试大纲</w:t>
      </w:r>
    </w:p>
    <w:p w14:paraId="0678C0AB" w14:textId="77777777" w:rsidR="005025AF" w:rsidRPr="002E0D69" w:rsidRDefault="005025AF" w:rsidP="002E0D69">
      <w:pPr>
        <w:adjustRightInd w:val="0"/>
        <w:snapToGrid w:val="0"/>
        <w:spacing w:line="360" w:lineRule="auto"/>
        <w:rPr>
          <w:rFonts w:ascii="Songti SC" w:eastAsia="Songti SC" w:hAnsi="Songti SC"/>
          <w:b/>
          <w:sz w:val="28"/>
          <w:szCs w:val="28"/>
        </w:rPr>
      </w:pPr>
      <w:r w:rsidRPr="002E0D69">
        <w:rPr>
          <w:rFonts w:ascii="Songti SC" w:eastAsia="Songti SC" w:hAnsi="Songti SC" w:hint="eastAsia"/>
          <w:b/>
          <w:sz w:val="28"/>
          <w:szCs w:val="28"/>
        </w:rPr>
        <w:t>一、考试目的</w:t>
      </w:r>
    </w:p>
    <w:p w14:paraId="618410AC" w14:textId="77777777" w:rsidR="005025AF" w:rsidRDefault="005025AF" w:rsidP="002E0D69">
      <w:pPr>
        <w:adjustRightInd w:val="0"/>
        <w:snapToGrid w:val="0"/>
        <w:spacing w:line="360" w:lineRule="auto"/>
        <w:ind w:firstLineChars="200" w:firstLine="420"/>
        <w:rPr>
          <w:rFonts w:ascii="Songti SC" w:eastAsia="Songti SC" w:hAnsi="Songti SC"/>
        </w:rPr>
      </w:pPr>
      <w:r>
        <w:rPr>
          <w:rFonts w:ascii="Songti SC" w:eastAsia="Songti SC" w:hAnsi="Songti SC"/>
        </w:rPr>
        <w:t>本考试旨在考察考生</w:t>
      </w:r>
      <w:r>
        <w:rPr>
          <w:rFonts w:ascii="Songti SC" w:eastAsia="Songti SC" w:hAnsi="Songti SC" w:hint="eastAsia"/>
        </w:rPr>
        <w:t>对法语语言学、法国文学、法国国情与文化的专业基础知识</w:t>
      </w:r>
      <w:r w:rsidR="007E2264">
        <w:rPr>
          <w:rFonts w:ascii="Songti SC" w:eastAsia="Songti SC" w:hAnsi="Songti SC" w:hint="eastAsia"/>
        </w:rPr>
        <w:t>的掌握</w:t>
      </w:r>
      <w:r>
        <w:rPr>
          <w:rFonts w:ascii="Songti SC" w:eastAsia="Songti SC" w:hAnsi="Songti SC" w:hint="eastAsia"/>
        </w:rPr>
        <w:t>，以及考生在文本阅读、归纳、</w:t>
      </w:r>
      <w:r w:rsidR="004777A2">
        <w:rPr>
          <w:rFonts w:ascii="Songti SC" w:eastAsia="Songti SC" w:hAnsi="Songti SC" w:hint="eastAsia"/>
        </w:rPr>
        <w:t>法译汉</w:t>
      </w:r>
      <w:r w:rsidR="00780C4D">
        <w:rPr>
          <w:rFonts w:ascii="Songti SC" w:eastAsia="Songti SC" w:hAnsi="Songti SC" w:hint="eastAsia"/>
        </w:rPr>
        <w:t>、法语长篇写作</w:t>
      </w:r>
      <w:r w:rsidR="00B36C6B">
        <w:rPr>
          <w:rFonts w:ascii="Songti SC" w:eastAsia="Songti SC" w:hAnsi="Songti SC" w:hint="eastAsia"/>
        </w:rPr>
        <w:t>等</w:t>
      </w:r>
      <w:r>
        <w:rPr>
          <w:rFonts w:ascii="Songti SC" w:eastAsia="Songti SC" w:hAnsi="Songti SC" w:hint="eastAsia"/>
        </w:rPr>
        <w:t>方面是否达到研究生阶段学习的水平。</w:t>
      </w:r>
    </w:p>
    <w:p w14:paraId="22808B4D" w14:textId="77777777" w:rsidR="005025AF" w:rsidRPr="002E0D69" w:rsidRDefault="005025AF" w:rsidP="002E0D69">
      <w:pPr>
        <w:adjustRightInd w:val="0"/>
        <w:snapToGrid w:val="0"/>
        <w:spacing w:line="360" w:lineRule="auto"/>
        <w:rPr>
          <w:rFonts w:ascii="Songti SC" w:eastAsia="Songti SC" w:hAnsi="Songti SC"/>
          <w:b/>
          <w:sz w:val="28"/>
          <w:szCs w:val="28"/>
        </w:rPr>
      </w:pPr>
      <w:r w:rsidRPr="002E0D69">
        <w:rPr>
          <w:rFonts w:ascii="Songti SC" w:eastAsia="Songti SC" w:hAnsi="Songti SC" w:hint="eastAsia"/>
          <w:b/>
          <w:sz w:val="28"/>
          <w:szCs w:val="28"/>
        </w:rPr>
        <w:t>二、考试要求</w:t>
      </w:r>
    </w:p>
    <w:p w14:paraId="386CC345" w14:textId="77777777" w:rsidR="00FA0971" w:rsidRDefault="00FA0971" w:rsidP="002E0D69">
      <w:pPr>
        <w:adjustRightInd w:val="0"/>
        <w:snapToGrid w:val="0"/>
        <w:spacing w:line="360" w:lineRule="auto"/>
        <w:ind w:firstLine="440"/>
        <w:rPr>
          <w:rFonts w:ascii="Songti SC" w:eastAsia="Songti SC" w:hAnsi="Songti SC"/>
        </w:rPr>
      </w:pPr>
      <w:r>
        <w:rPr>
          <w:rFonts w:ascii="Songti SC" w:eastAsia="Songti SC" w:hAnsi="Songti SC" w:hint="eastAsia"/>
        </w:rPr>
        <w:t>1. 掌握语言学的基本概念</w:t>
      </w:r>
      <w:r w:rsidR="00A70F09">
        <w:rPr>
          <w:rFonts w:ascii="Songti SC" w:eastAsia="Songti SC" w:hAnsi="Songti SC" w:hint="eastAsia"/>
        </w:rPr>
        <w:t>和</w:t>
      </w:r>
      <w:r>
        <w:rPr>
          <w:rFonts w:ascii="Songti SC" w:eastAsia="Songti SC" w:hAnsi="Songti SC" w:hint="eastAsia"/>
        </w:rPr>
        <w:t>重要理论，能够对一些基本术语进行</w:t>
      </w:r>
      <w:r w:rsidR="00780C4D">
        <w:rPr>
          <w:rFonts w:ascii="Songti SC" w:eastAsia="Songti SC" w:hAnsi="Songti SC" w:hint="eastAsia"/>
        </w:rPr>
        <w:t>解释和分析；</w:t>
      </w:r>
    </w:p>
    <w:p w14:paraId="3F8BEDAE" w14:textId="77777777" w:rsidR="00780C4D" w:rsidRDefault="00780C4D" w:rsidP="002E0D69">
      <w:pPr>
        <w:adjustRightInd w:val="0"/>
        <w:snapToGrid w:val="0"/>
        <w:spacing w:line="360" w:lineRule="auto"/>
        <w:ind w:firstLine="440"/>
        <w:rPr>
          <w:rFonts w:ascii="Songti SC" w:eastAsia="Songti SC" w:hAnsi="Songti SC"/>
        </w:rPr>
      </w:pPr>
      <w:r>
        <w:rPr>
          <w:rFonts w:ascii="Songti SC" w:eastAsia="Songti SC" w:hAnsi="Songti SC"/>
        </w:rPr>
        <w:t xml:space="preserve">2. </w:t>
      </w:r>
      <w:r>
        <w:rPr>
          <w:rFonts w:ascii="Songti SC" w:eastAsia="Songti SC" w:hAnsi="Songti SC" w:hint="eastAsia"/>
        </w:rPr>
        <w:t>掌握法国文学的主要时代、流派、作家，能够对</w:t>
      </w:r>
      <w:r w:rsidR="00A70F09">
        <w:rPr>
          <w:rFonts w:ascii="Songti SC" w:eastAsia="Songti SC" w:hAnsi="Songti SC" w:hint="eastAsia"/>
        </w:rPr>
        <w:t>法国重要文学</w:t>
      </w:r>
      <w:r>
        <w:rPr>
          <w:rFonts w:ascii="Songti SC" w:eastAsia="Songti SC" w:hAnsi="Songti SC" w:hint="eastAsia"/>
        </w:rPr>
        <w:t>作品有基本的了解；</w:t>
      </w:r>
    </w:p>
    <w:p w14:paraId="762A0E37" w14:textId="121EF747" w:rsidR="00780C4D" w:rsidRDefault="00780C4D" w:rsidP="002E0D69">
      <w:pPr>
        <w:adjustRightInd w:val="0"/>
        <w:snapToGrid w:val="0"/>
        <w:spacing w:line="360" w:lineRule="auto"/>
        <w:ind w:firstLine="440"/>
        <w:rPr>
          <w:rFonts w:ascii="Songti SC" w:eastAsia="Songti SC" w:hAnsi="Songti SC"/>
        </w:rPr>
      </w:pPr>
      <w:r>
        <w:rPr>
          <w:rFonts w:ascii="Songti SC" w:eastAsia="Songti SC" w:hAnsi="Songti SC"/>
        </w:rPr>
        <w:t xml:space="preserve">3. </w:t>
      </w:r>
      <w:r>
        <w:rPr>
          <w:rFonts w:ascii="Songti SC" w:eastAsia="Songti SC" w:hAnsi="Songti SC" w:hint="eastAsia"/>
        </w:rPr>
        <w:t>掌握</w:t>
      </w:r>
      <w:r w:rsidR="002F6E08">
        <w:rPr>
          <w:rFonts w:ascii="Songti SC" w:eastAsia="Songti SC" w:hAnsi="Songti SC" w:hint="eastAsia"/>
        </w:rPr>
        <w:t>法国</w:t>
      </w:r>
      <w:r>
        <w:rPr>
          <w:rFonts w:ascii="Songti SC" w:eastAsia="Songti SC" w:hAnsi="Songti SC" w:hint="eastAsia"/>
        </w:rPr>
        <w:t>基本国情、文化、历史和时事</w:t>
      </w:r>
      <w:r w:rsidR="002F6E08">
        <w:rPr>
          <w:rFonts w:ascii="Songti SC" w:eastAsia="Songti SC" w:hAnsi="Songti SC" w:hint="eastAsia"/>
        </w:rPr>
        <w:t>等</w:t>
      </w:r>
      <w:r w:rsidR="00822D3A">
        <w:rPr>
          <w:rFonts w:ascii="Songti SC" w:eastAsia="Songti SC" w:hAnsi="Songti SC" w:hint="eastAsia"/>
        </w:rPr>
        <w:t>；</w:t>
      </w:r>
    </w:p>
    <w:p w14:paraId="3D7C7CB5" w14:textId="6BC9001F" w:rsidR="00822D3A" w:rsidRPr="00780C4D" w:rsidRDefault="00822D3A" w:rsidP="002E0D69">
      <w:pPr>
        <w:adjustRightInd w:val="0"/>
        <w:snapToGrid w:val="0"/>
        <w:spacing w:line="360" w:lineRule="auto"/>
        <w:ind w:firstLine="440"/>
        <w:rPr>
          <w:rFonts w:ascii="Songti SC" w:eastAsia="Songti SC" w:hAnsi="Songti SC"/>
        </w:rPr>
      </w:pPr>
      <w:r>
        <w:rPr>
          <w:rFonts w:ascii="Songti SC" w:eastAsia="Songti SC" w:hAnsi="Songti SC"/>
        </w:rPr>
        <w:t xml:space="preserve">4. </w:t>
      </w:r>
      <w:r>
        <w:rPr>
          <w:rFonts w:ascii="Songti SC" w:eastAsia="Songti SC" w:hAnsi="Songti SC" w:hint="eastAsia"/>
        </w:rPr>
        <w:t>掌握法语篇章的归纳、概述、翻译能力，能够用法语展开清晰、有逻辑的论述。</w:t>
      </w:r>
    </w:p>
    <w:p w14:paraId="4670444C" w14:textId="77777777" w:rsidR="00780C4D" w:rsidRPr="002E0D69" w:rsidRDefault="005025AF" w:rsidP="002E0D69">
      <w:pPr>
        <w:adjustRightInd w:val="0"/>
        <w:snapToGrid w:val="0"/>
        <w:spacing w:line="360" w:lineRule="auto"/>
        <w:rPr>
          <w:rFonts w:ascii="Songti SC" w:eastAsia="Songti SC" w:hAnsi="Songti SC"/>
          <w:b/>
          <w:sz w:val="28"/>
          <w:szCs w:val="28"/>
        </w:rPr>
      </w:pPr>
      <w:r w:rsidRPr="002E0D69">
        <w:rPr>
          <w:rFonts w:ascii="Songti SC" w:eastAsia="Songti SC" w:hAnsi="Songti SC" w:hint="eastAsia"/>
          <w:b/>
          <w:sz w:val="28"/>
          <w:szCs w:val="28"/>
        </w:rPr>
        <w:t>三、考试内容</w:t>
      </w:r>
    </w:p>
    <w:p w14:paraId="5BF8FC3D" w14:textId="77777777" w:rsidR="00780C4D" w:rsidRDefault="00780C4D" w:rsidP="002E0D69">
      <w:pPr>
        <w:adjustRightInd w:val="0"/>
        <w:snapToGrid w:val="0"/>
        <w:spacing w:line="360" w:lineRule="auto"/>
        <w:ind w:firstLine="440"/>
        <w:rPr>
          <w:rFonts w:ascii="Songti SC" w:eastAsia="Songti SC" w:hAnsi="Songti SC"/>
        </w:rPr>
      </w:pPr>
      <w:r>
        <w:rPr>
          <w:rFonts w:ascii="Songti SC" w:eastAsia="Songti SC" w:hAnsi="Songti SC" w:hint="eastAsia"/>
        </w:rPr>
        <w:t xml:space="preserve">1. </w:t>
      </w:r>
      <w:r w:rsidR="004777A2">
        <w:rPr>
          <w:rFonts w:ascii="Songti SC" w:eastAsia="Songti SC" w:hAnsi="Songti SC" w:hint="eastAsia"/>
        </w:rPr>
        <w:t>法语</w:t>
      </w:r>
      <w:r>
        <w:rPr>
          <w:rFonts w:ascii="Songti SC" w:eastAsia="Songti SC" w:hAnsi="Songti SC" w:hint="eastAsia"/>
        </w:rPr>
        <w:t>语言学基础知识（30分）：</w:t>
      </w:r>
      <w:r w:rsidR="00E83B91">
        <w:rPr>
          <w:rFonts w:ascii="Songti SC" w:eastAsia="Songti SC" w:hAnsi="Songti SC" w:hint="eastAsia"/>
        </w:rPr>
        <w:t>以填空和简答为主，考察考生对语言学基本知识和基本概念的掌握情况；</w:t>
      </w:r>
    </w:p>
    <w:p w14:paraId="79F187D3" w14:textId="77777777" w:rsidR="004777A2" w:rsidRDefault="004777A2" w:rsidP="002E0D69">
      <w:pPr>
        <w:adjustRightInd w:val="0"/>
        <w:snapToGrid w:val="0"/>
        <w:spacing w:line="360" w:lineRule="auto"/>
        <w:ind w:firstLine="440"/>
        <w:rPr>
          <w:rFonts w:ascii="Songti SC" w:eastAsia="Songti SC" w:hAnsi="Songti SC"/>
        </w:rPr>
      </w:pPr>
      <w:r>
        <w:rPr>
          <w:rFonts w:ascii="Songti SC" w:eastAsia="Songti SC" w:hAnsi="Songti SC"/>
        </w:rPr>
        <w:t xml:space="preserve">2. </w:t>
      </w:r>
      <w:r>
        <w:rPr>
          <w:rFonts w:ascii="Songti SC" w:eastAsia="Songti SC" w:hAnsi="Songti SC" w:hint="eastAsia"/>
        </w:rPr>
        <w:t>法国文学基础知识（30分）：以填空和简答为主，考察考生对法国文学史、主要作家及代表作品的了解，要求考生能够对主要文学流派的特点进行概括和论述；</w:t>
      </w:r>
    </w:p>
    <w:p w14:paraId="41F4976C" w14:textId="77777777" w:rsidR="004777A2" w:rsidRDefault="004777A2" w:rsidP="002E0D69">
      <w:pPr>
        <w:adjustRightInd w:val="0"/>
        <w:snapToGrid w:val="0"/>
        <w:spacing w:line="360" w:lineRule="auto"/>
        <w:ind w:firstLine="440"/>
        <w:rPr>
          <w:rFonts w:ascii="Songti SC" w:eastAsia="Songti SC" w:hAnsi="Songti SC"/>
        </w:rPr>
      </w:pPr>
      <w:r>
        <w:rPr>
          <w:rFonts w:ascii="Songti SC" w:eastAsia="Songti SC" w:hAnsi="Songti SC"/>
        </w:rPr>
        <w:t xml:space="preserve">3. </w:t>
      </w:r>
      <w:r>
        <w:rPr>
          <w:rFonts w:ascii="Songti SC" w:eastAsia="Songti SC" w:hAnsi="Songti SC" w:hint="eastAsia"/>
        </w:rPr>
        <w:t>法</w:t>
      </w:r>
      <w:r w:rsidR="002F6E08">
        <w:rPr>
          <w:rFonts w:ascii="Songti SC" w:eastAsia="Songti SC" w:hAnsi="Songti SC" w:hint="eastAsia"/>
        </w:rPr>
        <w:t>国</w:t>
      </w:r>
      <w:r>
        <w:rPr>
          <w:rFonts w:ascii="Songti SC" w:eastAsia="Songti SC" w:hAnsi="Songti SC" w:hint="eastAsia"/>
        </w:rPr>
        <w:t>国情与文化（30分）：以</w:t>
      </w:r>
      <w:r w:rsidR="00D5657A">
        <w:rPr>
          <w:rFonts w:ascii="Songti SC" w:eastAsia="Songti SC" w:hAnsi="Songti SC" w:hint="eastAsia"/>
        </w:rPr>
        <w:t>选择、</w:t>
      </w:r>
      <w:r>
        <w:rPr>
          <w:rFonts w:ascii="Songti SC" w:eastAsia="Songti SC" w:hAnsi="Songti SC" w:hint="eastAsia"/>
        </w:rPr>
        <w:t>填空和简答为主，考</w:t>
      </w:r>
      <w:r w:rsidR="000556E8">
        <w:rPr>
          <w:rFonts w:ascii="Songti SC" w:eastAsia="Songti SC" w:hAnsi="Songti SC" w:hint="eastAsia"/>
        </w:rPr>
        <w:t>察考生对法国国情、</w:t>
      </w:r>
      <w:r w:rsidR="008A1ABA">
        <w:rPr>
          <w:rFonts w:ascii="Songti SC" w:eastAsia="Songti SC" w:hAnsi="Songti SC" w:hint="eastAsia"/>
        </w:rPr>
        <w:t>历史、</w:t>
      </w:r>
      <w:r w:rsidR="000556E8">
        <w:rPr>
          <w:rFonts w:ascii="Songti SC" w:eastAsia="Songti SC" w:hAnsi="Songti SC" w:hint="eastAsia"/>
        </w:rPr>
        <w:t>文化、政治及重要历史事件的了解；</w:t>
      </w:r>
    </w:p>
    <w:p w14:paraId="5F61E81E" w14:textId="77777777" w:rsidR="00A70F09" w:rsidRDefault="004777A2" w:rsidP="000232FA">
      <w:pPr>
        <w:adjustRightInd w:val="0"/>
        <w:snapToGrid w:val="0"/>
        <w:spacing w:line="360" w:lineRule="auto"/>
        <w:ind w:firstLine="440"/>
        <w:rPr>
          <w:rFonts w:ascii="Songti SC" w:eastAsia="Songti SC" w:hAnsi="Songti SC"/>
        </w:rPr>
      </w:pPr>
      <w:r>
        <w:rPr>
          <w:rFonts w:ascii="Songti SC" w:eastAsia="Songti SC" w:hAnsi="Songti SC"/>
        </w:rPr>
        <w:t xml:space="preserve">4. </w:t>
      </w:r>
      <w:r>
        <w:rPr>
          <w:rFonts w:ascii="Songti SC" w:eastAsia="Songti SC" w:hAnsi="Songti SC" w:hint="eastAsia"/>
        </w:rPr>
        <w:t>写作及翻译（60分）：要求考生根据给出的一篇法语文章</w:t>
      </w:r>
      <w:r w:rsidR="00A70F09">
        <w:rPr>
          <w:rFonts w:ascii="Songti SC" w:eastAsia="Songti SC" w:hAnsi="Songti SC" w:hint="eastAsia"/>
        </w:rPr>
        <w:t>（</w:t>
      </w:r>
      <w:r w:rsidR="00A70F09">
        <w:rPr>
          <w:rFonts w:ascii="Songti SC" w:eastAsia="Songti SC" w:hAnsi="Songti SC"/>
        </w:rPr>
        <w:t>篇幅适中</w:t>
      </w:r>
      <w:r w:rsidR="00A70F09">
        <w:rPr>
          <w:rFonts w:ascii="Songti SC" w:eastAsia="Songti SC" w:hAnsi="Songti SC" w:hint="eastAsia"/>
        </w:rPr>
        <w:t>、</w:t>
      </w:r>
      <w:r w:rsidR="00A70F09" w:rsidRPr="00A70F09">
        <w:rPr>
          <w:rFonts w:ascii="Songti SC" w:eastAsia="Songti SC" w:hAnsi="Songti SC"/>
        </w:rPr>
        <w:t>主题涵盖面广</w:t>
      </w:r>
      <w:r w:rsidR="00A70F09">
        <w:rPr>
          <w:rFonts w:ascii="Songti SC" w:eastAsia="Songti SC" w:hAnsi="Songti SC" w:hint="eastAsia"/>
        </w:rPr>
        <w:t>）</w:t>
      </w:r>
      <w:r>
        <w:rPr>
          <w:rFonts w:ascii="Songti SC" w:eastAsia="Songti SC" w:hAnsi="Songti SC" w:hint="eastAsia"/>
        </w:rPr>
        <w:t>进行内容归纳概述（20分），将其中的一段或几段文字翻译成汉语（20</w:t>
      </w:r>
      <w:r w:rsidR="00E92BD8">
        <w:rPr>
          <w:rFonts w:ascii="Songti SC" w:eastAsia="Songti SC" w:hAnsi="Songti SC" w:hint="eastAsia"/>
        </w:rPr>
        <w:t>分），针对文章中的观点阐述自己的看法</w:t>
      </w:r>
      <w:r>
        <w:rPr>
          <w:rFonts w:ascii="Songti SC" w:eastAsia="Songti SC" w:hAnsi="Songti SC" w:hint="eastAsia"/>
        </w:rPr>
        <w:t>，写一篇不少于</w:t>
      </w:r>
      <w:r w:rsidRPr="00E83B91">
        <w:rPr>
          <w:rFonts w:ascii="Songti SC" w:eastAsia="Songti SC" w:hAnsi="Songti SC"/>
        </w:rPr>
        <w:t>2</w:t>
      </w:r>
      <w:r w:rsidR="00E83B91" w:rsidRPr="00E83B91">
        <w:rPr>
          <w:rFonts w:ascii="Songti SC" w:eastAsia="Songti SC" w:hAnsi="Songti SC"/>
        </w:rPr>
        <w:t>00</w:t>
      </w:r>
      <w:r>
        <w:rPr>
          <w:rFonts w:ascii="Songti SC" w:eastAsia="Songti SC" w:hAnsi="Songti SC" w:hint="eastAsia"/>
        </w:rPr>
        <w:t>个单词的</w:t>
      </w:r>
      <w:r w:rsidR="00A70F09">
        <w:rPr>
          <w:rFonts w:ascii="Songti SC" w:eastAsia="Songti SC" w:hAnsi="Songti SC" w:hint="eastAsia"/>
        </w:rPr>
        <w:t>法语</w:t>
      </w:r>
      <w:r>
        <w:rPr>
          <w:rFonts w:ascii="Songti SC" w:eastAsia="Songti SC" w:hAnsi="Songti SC" w:hint="eastAsia"/>
        </w:rPr>
        <w:t>文章（20分）。</w:t>
      </w:r>
    </w:p>
    <w:p w14:paraId="2BF62B8B" w14:textId="403680AA" w:rsidR="00780C4D" w:rsidRPr="000232FA" w:rsidRDefault="00780C4D" w:rsidP="002E0D69">
      <w:pPr>
        <w:adjustRightInd w:val="0"/>
        <w:snapToGrid w:val="0"/>
        <w:spacing w:line="360" w:lineRule="auto"/>
        <w:rPr>
          <w:rFonts w:ascii="Songti SC" w:eastAsia="Songti SC" w:hAnsi="Songti SC"/>
        </w:rPr>
      </w:pPr>
      <w:bookmarkStart w:id="0" w:name="_GoBack"/>
      <w:bookmarkEnd w:id="0"/>
    </w:p>
    <w:sectPr w:rsidR="00780C4D" w:rsidRPr="000232FA" w:rsidSect="008558D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7B"/>
    <w:rsid w:val="000232FA"/>
    <w:rsid w:val="000556E8"/>
    <w:rsid w:val="0010057B"/>
    <w:rsid w:val="0019500C"/>
    <w:rsid w:val="001E3480"/>
    <w:rsid w:val="002E0D69"/>
    <w:rsid w:val="002F6E08"/>
    <w:rsid w:val="003450CA"/>
    <w:rsid w:val="004333D9"/>
    <w:rsid w:val="004777A2"/>
    <w:rsid w:val="005025AF"/>
    <w:rsid w:val="00780C4D"/>
    <w:rsid w:val="007E2264"/>
    <w:rsid w:val="00822D3A"/>
    <w:rsid w:val="008558D1"/>
    <w:rsid w:val="008A1ABA"/>
    <w:rsid w:val="00A70F09"/>
    <w:rsid w:val="00B36C6B"/>
    <w:rsid w:val="00D5657A"/>
    <w:rsid w:val="00E55BDF"/>
    <w:rsid w:val="00E83B91"/>
    <w:rsid w:val="00E92BD8"/>
    <w:rsid w:val="00EA7403"/>
    <w:rsid w:val="00FA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26770"/>
  <w15:chartTrackingRefBased/>
  <w15:docId w15:val="{81C2C4BE-7DD4-974D-923D-9BA7F3C7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B91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83B91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</dc:creator>
  <cp:keywords/>
  <dc:description/>
  <cp:lastModifiedBy>王标</cp:lastModifiedBy>
  <cp:revision>6</cp:revision>
  <dcterms:created xsi:type="dcterms:W3CDTF">2018-07-08T03:25:00Z</dcterms:created>
  <dcterms:modified xsi:type="dcterms:W3CDTF">2018-07-24T03:00:00Z</dcterms:modified>
</cp:coreProperties>
</file>