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009" w:rsidRDefault="00563A35" w:rsidP="00563A35">
      <w:pPr>
        <w:jc w:val="center"/>
        <w:rPr>
          <w:rFonts w:ascii="黑体" w:eastAsia="黑体" w:hAnsi="黑体"/>
          <w:sz w:val="32"/>
          <w:szCs w:val="32"/>
        </w:rPr>
      </w:pPr>
      <w:r w:rsidRPr="00563A35">
        <w:rPr>
          <w:rFonts w:ascii="黑体" w:eastAsia="黑体" w:hAnsi="黑体" w:hint="eastAsia"/>
          <w:sz w:val="32"/>
          <w:szCs w:val="32"/>
        </w:rPr>
        <w:t>823国际关系史</w:t>
      </w:r>
    </w:p>
    <w:p w:rsidR="00563A35" w:rsidRDefault="00563A35" w:rsidP="00563A35">
      <w:pPr>
        <w:jc w:val="center"/>
        <w:rPr>
          <w:rFonts w:ascii="黑体" w:eastAsia="黑体" w:hAnsi="黑体" w:hint="eastAsia"/>
          <w:sz w:val="32"/>
          <w:szCs w:val="32"/>
        </w:rPr>
      </w:pPr>
      <w:bookmarkStart w:id="0" w:name="_GoBack"/>
      <w:bookmarkEnd w:id="0"/>
    </w:p>
    <w:p w:rsidR="00563A35" w:rsidRDefault="00563A35" w:rsidP="00563A35">
      <w:pPr>
        <w:spacing w:line="360" w:lineRule="auto"/>
        <w:rPr>
          <w:rFonts w:ascii="宋体" w:hAnsi="宋体" w:cs="宋体" w:hint="eastAsia"/>
          <w:szCs w:val="21"/>
        </w:rPr>
      </w:pPr>
      <w:r>
        <w:rPr>
          <w:rFonts w:ascii="宋体" w:hAnsi="宋体" w:cs="宋体" w:hint="eastAsia"/>
          <w:szCs w:val="21"/>
        </w:rPr>
        <w:t>一、考试目的</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选拔具备扎实的国际关系史知识功底和很强的理解与运用能力的优秀考生攻读国际关系专业与国际政治专业硕士学位，并从事相关研究。</w:t>
      </w:r>
    </w:p>
    <w:p w:rsidR="00563A35" w:rsidRDefault="00563A35" w:rsidP="00563A35">
      <w:pPr>
        <w:spacing w:line="360" w:lineRule="auto"/>
        <w:ind w:firstLineChars="100" w:firstLine="210"/>
        <w:rPr>
          <w:rFonts w:ascii="宋体" w:hAnsi="宋体" w:cs="宋体" w:hint="eastAsia"/>
          <w:szCs w:val="21"/>
        </w:rPr>
      </w:pPr>
    </w:p>
    <w:p w:rsidR="00563A35" w:rsidRDefault="00563A35" w:rsidP="00563A35">
      <w:pPr>
        <w:spacing w:line="360" w:lineRule="auto"/>
        <w:rPr>
          <w:rFonts w:ascii="宋体" w:hAnsi="宋体" w:cs="宋体" w:hint="eastAsia"/>
          <w:szCs w:val="21"/>
        </w:rPr>
      </w:pPr>
      <w:r>
        <w:rPr>
          <w:rFonts w:ascii="宋体" w:hAnsi="宋体" w:cs="宋体" w:hint="eastAsia"/>
          <w:szCs w:val="21"/>
        </w:rPr>
        <w:t>二、考试要求</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考生应了解国际关系的基本进程，掌握国际关系史中的重大事件和重要人物，理解国际体系的结构与变迁、主要国际关系行为体及其作用，把握不同历史时期国际关系的主题与内容，对国际关系史具有整体和宏观的思考能力，并能够运用国际关系理论进行阐释。</w:t>
      </w:r>
    </w:p>
    <w:p w:rsidR="00563A35" w:rsidRDefault="00563A35" w:rsidP="00563A35">
      <w:pPr>
        <w:spacing w:line="360" w:lineRule="auto"/>
        <w:rPr>
          <w:rFonts w:ascii="宋体" w:hAnsi="宋体" w:cs="宋体" w:hint="eastAsia"/>
          <w:szCs w:val="21"/>
        </w:rPr>
      </w:pPr>
    </w:p>
    <w:p w:rsidR="00563A35" w:rsidRDefault="00563A35" w:rsidP="00563A35">
      <w:pPr>
        <w:spacing w:line="360" w:lineRule="auto"/>
        <w:rPr>
          <w:rFonts w:ascii="宋体" w:hAnsi="宋体" w:cs="宋体" w:hint="eastAsia"/>
          <w:szCs w:val="21"/>
        </w:rPr>
      </w:pPr>
      <w:r>
        <w:rPr>
          <w:rFonts w:ascii="宋体" w:hAnsi="宋体" w:cs="宋体" w:hint="eastAsia"/>
          <w:szCs w:val="21"/>
        </w:rPr>
        <w:t>三、考试内容</w:t>
      </w:r>
    </w:p>
    <w:p w:rsidR="00563A35" w:rsidRDefault="00563A35" w:rsidP="00563A35">
      <w:pPr>
        <w:spacing w:line="360" w:lineRule="auto"/>
        <w:rPr>
          <w:rFonts w:ascii="宋体" w:hAnsi="宋体" w:cs="宋体" w:hint="eastAsia"/>
          <w:szCs w:val="21"/>
        </w:rPr>
      </w:pPr>
      <w:r>
        <w:rPr>
          <w:rFonts w:ascii="宋体" w:hAnsi="宋体" w:cs="宋体" w:hint="eastAsia"/>
          <w:szCs w:val="21"/>
        </w:rPr>
        <w:t>1</w:t>
      </w:r>
      <w:r>
        <w:rPr>
          <w:rFonts w:ascii="宋体" w:hAnsi="宋体" w:cs="宋体" w:hint="eastAsia"/>
          <w:color w:val="000000"/>
          <w:szCs w:val="21"/>
        </w:rPr>
        <w:t>．</w:t>
      </w:r>
      <w:r>
        <w:rPr>
          <w:rFonts w:ascii="宋体" w:hAnsi="宋体" w:cs="宋体" w:hint="eastAsia"/>
          <w:szCs w:val="21"/>
        </w:rPr>
        <w:t>国际关系史导论</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1</w:t>
      </w:r>
      <w:r>
        <w:rPr>
          <w:rFonts w:ascii="宋体" w:hAnsi="宋体" w:cs="宋体" w:hint="eastAsia"/>
          <w:szCs w:val="21"/>
        </w:rPr>
        <w:t>）国际关系史的研究目的</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2</w:t>
      </w:r>
      <w:r>
        <w:rPr>
          <w:rFonts w:ascii="宋体" w:hAnsi="宋体" w:cs="宋体" w:hint="eastAsia"/>
          <w:szCs w:val="21"/>
        </w:rPr>
        <w:t>）国际关系史的研究对象与内容</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3</w:t>
      </w:r>
      <w:r>
        <w:rPr>
          <w:rFonts w:ascii="宋体" w:hAnsi="宋体" w:cs="宋体" w:hint="eastAsia"/>
          <w:szCs w:val="21"/>
        </w:rPr>
        <w:t>）国际关系史的研究与学习方法</w:t>
      </w:r>
    </w:p>
    <w:p w:rsidR="00563A35" w:rsidRDefault="00563A35" w:rsidP="00563A35">
      <w:pPr>
        <w:spacing w:line="360" w:lineRule="auto"/>
        <w:rPr>
          <w:rFonts w:ascii="宋体" w:hAnsi="宋体" w:cs="宋体" w:hint="eastAsia"/>
          <w:szCs w:val="21"/>
        </w:rPr>
      </w:pPr>
      <w:r>
        <w:rPr>
          <w:rFonts w:ascii="宋体" w:hAnsi="宋体" w:cs="宋体" w:hint="eastAsia"/>
          <w:szCs w:val="21"/>
        </w:rPr>
        <w:t>2</w:t>
      </w:r>
      <w:r>
        <w:rPr>
          <w:rFonts w:ascii="宋体" w:hAnsi="宋体" w:cs="宋体" w:hint="eastAsia"/>
          <w:color w:val="000000"/>
          <w:szCs w:val="21"/>
        </w:rPr>
        <w:t>．</w:t>
      </w:r>
      <w:r>
        <w:rPr>
          <w:rFonts w:ascii="宋体" w:hAnsi="宋体" w:cs="宋体" w:hint="eastAsia"/>
          <w:szCs w:val="21"/>
        </w:rPr>
        <w:t>现代国际关系的起源</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1</w:t>
      </w:r>
      <w:r>
        <w:rPr>
          <w:rFonts w:ascii="宋体" w:hAnsi="宋体" w:cs="宋体" w:hint="eastAsia"/>
          <w:szCs w:val="21"/>
        </w:rPr>
        <w:t>）中世纪的欧洲国际秩序</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2</w:t>
      </w:r>
      <w:r>
        <w:rPr>
          <w:rFonts w:ascii="宋体" w:hAnsi="宋体" w:cs="宋体" w:hint="eastAsia"/>
          <w:szCs w:val="21"/>
        </w:rPr>
        <w:t>）现代欧洲国际体系的变动模式</w:t>
      </w:r>
    </w:p>
    <w:p w:rsidR="00563A35" w:rsidRDefault="00563A35" w:rsidP="00563A35">
      <w:pPr>
        <w:spacing w:line="360" w:lineRule="auto"/>
        <w:rPr>
          <w:rFonts w:ascii="宋体" w:hAnsi="宋体" w:cs="宋体" w:hint="eastAsia"/>
          <w:szCs w:val="21"/>
        </w:rPr>
      </w:pPr>
      <w:r>
        <w:rPr>
          <w:rFonts w:ascii="宋体" w:hAnsi="宋体" w:cs="宋体" w:hint="eastAsia"/>
          <w:szCs w:val="21"/>
        </w:rPr>
        <w:t>3</w:t>
      </w:r>
      <w:r>
        <w:rPr>
          <w:rFonts w:ascii="宋体" w:hAnsi="宋体" w:cs="宋体" w:hint="eastAsia"/>
          <w:color w:val="000000"/>
          <w:szCs w:val="21"/>
        </w:rPr>
        <w:t>．</w:t>
      </w:r>
      <w:r>
        <w:rPr>
          <w:rFonts w:ascii="宋体" w:hAnsi="宋体" w:cs="宋体" w:hint="eastAsia"/>
          <w:szCs w:val="21"/>
        </w:rPr>
        <w:t>哈布斯堡王室谋求欧洲霸权</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1</w:t>
      </w:r>
      <w:r>
        <w:rPr>
          <w:rFonts w:ascii="宋体" w:hAnsi="宋体" w:cs="宋体" w:hint="eastAsia"/>
          <w:szCs w:val="21"/>
        </w:rPr>
        <w:t>）查理五</w:t>
      </w:r>
      <w:proofErr w:type="gramStart"/>
      <w:r>
        <w:rPr>
          <w:rFonts w:ascii="宋体" w:hAnsi="宋体" w:cs="宋体" w:hint="eastAsia"/>
          <w:szCs w:val="21"/>
        </w:rPr>
        <w:t>世</w:t>
      </w:r>
      <w:proofErr w:type="gramEnd"/>
      <w:r>
        <w:rPr>
          <w:rFonts w:ascii="宋体" w:hAnsi="宋体" w:cs="宋体" w:hint="eastAsia"/>
          <w:szCs w:val="21"/>
        </w:rPr>
        <w:t>谋求欧洲霸权</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2</w:t>
      </w:r>
      <w:r>
        <w:rPr>
          <w:rFonts w:ascii="宋体" w:hAnsi="宋体" w:cs="宋体" w:hint="eastAsia"/>
          <w:szCs w:val="21"/>
        </w:rPr>
        <w:t>）</w:t>
      </w:r>
      <w:proofErr w:type="gramStart"/>
      <w:r>
        <w:rPr>
          <w:rFonts w:ascii="宋体" w:hAnsi="宋体" w:cs="宋体" w:hint="eastAsia"/>
          <w:szCs w:val="21"/>
        </w:rPr>
        <w:t>腓</w:t>
      </w:r>
      <w:proofErr w:type="gramEnd"/>
      <w:r>
        <w:rPr>
          <w:rFonts w:ascii="宋体" w:hAnsi="宋体" w:cs="宋体" w:hint="eastAsia"/>
          <w:szCs w:val="21"/>
        </w:rPr>
        <w:t>力二</w:t>
      </w:r>
      <w:proofErr w:type="gramStart"/>
      <w:r>
        <w:rPr>
          <w:rFonts w:ascii="宋体" w:hAnsi="宋体" w:cs="宋体" w:hint="eastAsia"/>
          <w:szCs w:val="21"/>
        </w:rPr>
        <w:t>世</w:t>
      </w:r>
      <w:proofErr w:type="gramEnd"/>
      <w:r>
        <w:rPr>
          <w:rFonts w:ascii="宋体" w:hAnsi="宋体" w:cs="宋体" w:hint="eastAsia"/>
          <w:szCs w:val="21"/>
        </w:rPr>
        <w:t>谋求欧洲霸权</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3</w:t>
      </w:r>
      <w:r>
        <w:rPr>
          <w:rFonts w:ascii="宋体" w:hAnsi="宋体" w:cs="宋体" w:hint="eastAsia"/>
          <w:szCs w:val="21"/>
        </w:rPr>
        <w:t>）欧洲霸权与制衡</w:t>
      </w:r>
    </w:p>
    <w:p w:rsidR="00563A35" w:rsidRDefault="00563A35" w:rsidP="00563A35">
      <w:pPr>
        <w:spacing w:line="360" w:lineRule="auto"/>
        <w:rPr>
          <w:rFonts w:ascii="宋体" w:hAnsi="宋体" w:cs="宋体" w:hint="eastAsia"/>
          <w:szCs w:val="21"/>
        </w:rPr>
      </w:pPr>
      <w:r>
        <w:rPr>
          <w:rFonts w:ascii="宋体" w:hAnsi="宋体" w:cs="宋体" w:hint="eastAsia"/>
          <w:szCs w:val="21"/>
        </w:rPr>
        <w:t>4</w:t>
      </w:r>
      <w:r>
        <w:rPr>
          <w:rFonts w:ascii="宋体" w:hAnsi="宋体" w:cs="宋体" w:hint="eastAsia"/>
          <w:color w:val="000000"/>
          <w:szCs w:val="21"/>
        </w:rPr>
        <w:t>．</w:t>
      </w:r>
      <w:r>
        <w:rPr>
          <w:rFonts w:ascii="宋体" w:hAnsi="宋体" w:cs="宋体" w:hint="eastAsia"/>
          <w:szCs w:val="21"/>
        </w:rPr>
        <w:t>欧洲现代民族国家与威斯特伐利亚体系</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1</w:t>
      </w:r>
      <w:r>
        <w:rPr>
          <w:rFonts w:ascii="宋体" w:hAnsi="宋体" w:cs="宋体" w:hint="eastAsia"/>
          <w:szCs w:val="21"/>
        </w:rPr>
        <w:t>）欧洲现代民族国家的发展</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2</w:t>
      </w:r>
      <w:r>
        <w:rPr>
          <w:rFonts w:ascii="宋体" w:hAnsi="宋体" w:cs="宋体" w:hint="eastAsia"/>
          <w:szCs w:val="21"/>
        </w:rPr>
        <w:t>）“三十年战争”</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3</w:t>
      </w:r>
      <w:r>
        <w:rPr>
          <w:rFonts w:ascii="宋体" w:hAnsi="宋体" w:cs="宋体" w:hint="eastAsia"/>
          <w:szCs w:val="21"/>
        </w:rPr>
        <w:t>）威斯特伐利亚体系的建立</w:t>
      </w:r>
    </w:p>
    <w:p w:rsidR="00563A35" w:rsidRDefault="00563A35" w:rsidP="00563A35">
      <w:pPr>
        <w:spacing w:line="360" w:lineRule="auto"/>
        <w:rPr>
          <w:rFonts w:ascii="宋体" w:hAnsi="宋体" w:cs="宋体" w:hint="eastAsia"/>
          <w:szCs w:val="21"/>
        </w:rPr>
      </w:pPr>
      <w:r>
        <w:rPr>
          <w:rFonts w:ascii="宋体" w:hAnsi="宋体" w:cs="宋体" w:hint="eastAsia"/>
          <w:szCs w:val="21"/>
        </w:rPr>
        <w:t>5</w:t>
      </w:r>
      <w:r>
        <w:rPr>
          <w:rFonts w:ascii="宋体" w:hAnsi="宋体" w:cs="宋体" w:hint="eastAsia"/>
          <w:color w:val="000000"/>
          <w:szCs w:val="21"/>
        </w:rPr>
        <w:t>．</w:t>
      </w:r>
      <w:r>
        <w:rPr>
          <w:rFonts w:ascii="宋体" w:hAnsi="宋体" w:cs="宋体" w:hint="eastAsia"/>
          <w:szCs w:val="21"/>
        </w:rPr>
        <w:t>路易十四法国谋求欧洲霸权</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1</w:t>
      </w:r>
      <w:r>
        <w:rPr>
          <w:rFonts w:ascii="宋体" w:hAnsi="宋体" w:cs="宋体" w:hint="eastAsia"/>
          <w:szCs w:val="21"/>
        </w:rPr>
        <w:t>）路易十四法国的欧洲霸权战争</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lastRenderedPageBreak/>
        <w:t>2</w:t>
      </w:r>
      <w:r>
        <w:rPr>
          <w:rFonts w:ascii="宋体" w:hAnsi="宋体" w:cs="宋体" w:hint="eastAsia"/>
          <w:szCs w:val="21"/>
        </w:rPr>
        <w:t>）欧洲的势力均衡</w:t>
      </w:r>
    </w:p>
    <w:p w:rsidR="00563A35" w:rsidRDefault="00563A35" w:rsidP="00563A35">
      <w:pPr>
        <w:spacing w:line="360" w:lineRule="auto"/>
        <w:rPr>
          <w:rFonts w:ascii="宋体" w:hAnsi="宋体" w:cs="宋体" w:hint="eastAsia"/>
          <w:szCs w:val="21"/>
        </w:rPr>
      </w:pPr>
      <w:r>
        <w:rPr>
          <w:rFonts w:ascii="宋体" w:hAnsi="宋体" w:cs="宋体" w:hint="eastAsia"/>
          <w:szCs w:val="21"/>
        </w:rPr>
        <w:t>6</w:t>
      </w:r>
      <w:r>
        <w:rPr>
          <w:rFonts w:ascii="宋体" w:hAnsi="宋体" w:cs="宋体" w:hint="eastAsia"/>
          <w:color w:val="000000"/>
          <w:szCs w:val="21"/>
        </w:rPr>
        <w:t>．</w:t>
      </w:r>
      <w:r>
        <w:rPr>
          <w:rFonts w:ascii="宋体" w:hAnsi="宋体" w:cs="宋体" w:hint="eastAsia"/>
          <w:szCs w:val="21"/>
        </w:rPr>
        <w:t>18</w:t>
      </w:r>
      <w:r>
        <w:rPr>
          <w:rFonts w:ascii="宋体" w:hAnsi="宋体" w:cs="宋体" w:hint="eastAsia"/>
          <w:szCs w:val="21"/>
        </w:rPr>
        <w:t>世纪的欧洲强国与国际关系</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1</w:t>
      </w:r>
      <w:r>
        <w:rPr>
          <w:rFonts w:ascii="宋体" w:hAnsi="宋体" w:cs="宋体" w:hint="eastAsia"/>
          <w:szCs w:val="21"/>
        </w:rPr>
        <w:t>）俄国的扩张及其国际影响</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2</w:t>
      </w:r>
      <w:r>
        <w:rPr>
          <w:rFonts w:ascii="宋体" w:hAnsi="宋体" w:cs="宋体" w:hint="eastAsia"/>
          <w:szCs w:val="21"/>
        </w:rPr>
        <w:t>）普鲁士的崛起及其国际影响</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3</w:t>
      </w:r>
      <w:r>
        <w:rPr>
          <w:rFonts w:ascii="宋体" w:hAnsi="宋体" w:cs="宋体" w:hint="eastAsia"/>
          <w:szCs w:val="21"/>
        </w:rPr>
        <w:t>）“七年战争”与欧洲外交革命</w:t>
      </w:r>
    </w:p>
    <w:p w:rsidR="00563A35" w:rsidRDefault="00563A35" w:rsidP="00563A35">
      <w:pPr>
        <w:spacing w:line="360" w:lineRule="auto"/>
        <w:rPr>
          <w:rFonts w:ascii="宋体" w:hAnsi="宋体" w:cs="宋体" w:hint="eastAsia"/>
          <w:szCs w:val="21"/>
        </w:rPr>
      </w:pPr>
      <w:r>
        <w:rPr>
          <w:rFonts w:ascii="宋体" w:hAnsi="宋体" w:cs="宋体" w:hint="eastAsia"/>
          <w:szCs w:val="21"/>
        </w:rPr>
        <w:t>7</w:t>
      </w:r>
      <w:r>
        <w:rPr>
          <w:rFonts w:ascii="宋体" w:hAnsi="宋体" w:cs="宋体" w:hint="eastAsia"/>
          <w:color w:val="000000"/>
          <w:szCs w:val="21"/>
        </w:rPr>
        <w:t>．</w:t>
      </w:r>
      <w:r>
        <w:rPr>
          <w:rFonts w:ascii="宋体" w:hAnsi="宋体" w:cs="宋体" w:hint="eastAsia"/>
          <w:szCs w:val="21"/>
        </w:rPr>
        <w:t>美国独立与欧洲国际关系</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1</w:t>
      </w:r>
      <w:r>
        <w:rPr>
          <w:rFonts w:ascii="宋体" w:hAnsi="宋体" w:cs="宋体" w:hint="eastAsia"/>
          <w:szCs w:val="21"/>
        </w:rPr>
        <w:t>）美国独立战争与欧洲参战</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2</w:t>
      </w:r>
      <w:r>
        <w:rPr>
          <w:rFonts w:ascii="宋体" w:hAnsi="宋体" w:cs="宋体" w:hint="eastAsia"/>
          <w:szCs w:val="21"/>
        </w:rPr>
        <w:t>）美国的对</w:t>
      </w:r>
      <w:proofErr w:type="gramStart"/>
      <w:r>
        <w:rPr>
          <w:rFonts w:ascii="宋体" w:hAnsi="宋体" w:cs="宋体" w:hint="eastAsia"/>
          <w:szCs w:val="21"/>
        </w:rPr>
        <w:t>欧外交</w:t>
      </w:r>
      <w:proofErr w:type="gramEnd"/>
      <w:r>
        <w:rPr>
          <w:rFonts w:ascii="宋体" w:hAnsi="宋体" w:cs="宋体" w:hint="eastAsia"/>
          <w:szCs w:val="21"/>
        </w:rPr>
        <w:t>与孤立主义</w:t>
      </w:r>
    </w:p>
    <w:p w:rsidR="00563A35" w:rsidRDefault="00563A35" w:rsidP="00563A35">
      <w:pPr>
        <w:spacing w:line="360" w:lineRule="auto"/>
        <w:rPr>
          <w:rFonts w:ascii="宋体" w:hAnsi="宋体" w:cs="宋体" w:hint="eastAsia"/>
          <w:szCs w:val="21"/>
        </w:rPr>
      </w:pPr>
      <w:r>
        <w:rPr>
          <w:rFonts w:ascii="宋体" w:hAnsi="宋体" w:cs="宋体" w:hint="eastAsia"/>
          <w:szCs w:val="21"/>
        </w:rPr>
        <w:t>8</w:t>
      </w:r>
      <w:r>
        <w:rPr>
          <w:rFonts w:ascii="宋体" w:hAnsi="宋体" w:cs="宋体" w:hint="eastAsia"/>
          <w:color w:val="000000"/>
          <w:szCs w:val="21"/>
        </w:rPr>
        <w:t>．</w:t>
      </w:r>
      <w:r>
        <w:rPr>
          <w:rFonts w:ascii="宋体" w:hAnsi="宋体" w:cs="宋体" w:hint="eastAsia"/>
          <w:szCs w:val="21"/>
        </w:rPr>
        <w:t>法国大革命与拿破仑战争时期的欧洲国际关系</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1</w:t>
      </w:r>
      <w:r>
        <w:rPr>
          <w:rFonts w:ascii="宋体" w:hAnsi="宋体" w:cs="宋体" w:hint="eastAsia"/>
          <w:szCs w:val="21"/>
        </w:rPr>
        <w:t>）法国大革命与反法同盟</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2</w:t>
      </w:r>
      <w:r>
        <w:rPr>
          <w:rFonts w:ascii="宋体" w:hAnsi="宋体" w:cs="宋体" w:hint="eastAsia"/>
          <w:szCs w:val="21"/>
        </w:rPr>
        <w:t>）拿破仑外交政策</w:t>
      </w:r>
    </w:p>
    <w:p w:rsidR="00563A35" w:rsidRDefault="00563A35" w:rsidP="00563A35">
      <w:pPr>
        <w:spacing w:line="360" w:lineRule="auto"/>
        <w:rPr>
          <w:rFonts w:ascii="宋体" w:hAnsi="宋体" w:cs="宋体" w:hint="eastAsia"/>
          <w:szCs w:val="21"/>
        </w:rPr>
      </w:pPr>
      <w:r>
        <w:rPr>
          <w:rFonts w:ascii="宋体" w:hAnsi="宋体" w:cs="宋体" w:hint="eastAsia"/>
          <w:szCs w:val="21"/>
        </w:rPr>
        <w:t>9</w:t>
      </w:r>
      <w:r>
        <w:rPr>
          <w:rFonts w:ascii="宋体" w:hAnsi="宋体" w:cs="宋体" w:hint="eastAsia"/>
          <w:color w:val="000000"/>
          <w:szCs w:val="21"/>
        </w:rPr>
        <w:t>．</w:t>
      </w:r>
      <w:r>
        <w:rPr>
          <w:rFonts w:ascii="宋体" w:hAnsi="宋体" w:cs="宋体" w:hint="eastAsia"/>
          <w:szCs w:val="21"/>
        </w:rPr>
        <w:t>维也纳体系</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1</w:t>
      </w:r>
      <w:r>
        <w:rPr>
          <w:rFonts w:ascii="宋体" w:hAnsi="宋体" w:cs="宋体" w:hint="eastAsia"/>
          <w:szCs w:val="21"/>
        </w:rPr>
        <w:t>）维也纳体系的确立</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2</w:t>
      </w:r>
      <w:r>
        <w:rPr>
          <w:rFonts w:ascii="宋体" w:hAnsi="宋体" w:cs="宋体" w:hint="eastAsia"/>
          <w:szCs w:val="21"/>
        </w:rPr>
        <w:t>）欧洲协调及其运作</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3</w:t>
      </w:r>
      <w:r>
        <w:rPr>
          <w:rFonts w:ascii="宋体" w:hAnsi="宋体" w:cs="宋体" w:hint="eastAsia"/>
          <w:szCs w:val="21"/>
        </w:rPr>
        <w:t>）欧洲民族民主运动</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4</w:t>
      </w:r>
      <w:r>
        <w:rPr>
          <w:rFonts w:ascii="宋体" w:hAnsi="宋体" w:cs="宋体" w:hint="eastAsia"/>
          <w:szCs w:val="21"/>
        </w:rPr>
        <w:t>）东方问题与克里米亚战争</w:t>
      </w:r>
    </w:p>
    <w:p w:rsidR="00563A35" w:rsidRDefault="00563A35" w:rsidP="00563A35">
      <w:pPr>
        <w:spacing w:line="360" w:lineRule="auto"/>
        <w:rPr>
          <w:rFonts w:ascii="宋体" w:hAnsi="宋体" w:cs="宋体" w:hint="eastAsia"/>
          <w:szCs w:val="21"/>
        </w:rPr>
      </w:pPr>
      <w:r>
        <w:rPr>
          <w:rFonts w:ascii="宋体" w:hAnsi="宋体" w:cs="宋体" w:hint="eastAsia"/>
          <w:szCs w:val="21"/>
        </w:rPr>
        <w:t>10</w:t>
      </w:r>
      <w:r>
        <w:rPr>
          <w:rFonts w:ascii="宋体" w:hAnsi="宋体" w:cs="宋体" w:hint="eastAsia"/>
          <w:color w:val="000000"/>
          <w:szCs w:val="21"/>
        </w:rPr>
        <w:t>．</w:t>
      </w:r>
      <w:r>
        <w:rPr>
          <w:rFonts w:ascii="宋体" w:hAnsi="宋体" w:cs="宋体" w:hint="eastAsia"/>
          <w:szCs w:val="21"/>
        </w:rPr>
        <w:t>意大利、德意志的统一与俾斯麦外交体系</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1</w:t>
      </w:r>
      <w:r>
        <w:rPr>
          <w:rFonts w:ascii="宋体" w:hAnsi="宋体" w:cs="宋体" w:hint="eastAsia"/>
          <w:szCs w:val="21"/>
        </w:rPr>
        <w:t>）意大利的统一</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2</w:t>
      </w:r>
      <w:r>
        <w:rPr>
          <w:rFonts w:ascii="宋体" w:hAnsi="宋体" w:cs="宋体" w:hint="eastAsia"/>
          <w:szCs w:val="21"/>
        </w:rPr>
        <w:t>）德意志的统一及其国际影响</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3</w:t>
      </w:r>
      <w:r>
        <w:rPr>
          <w:rFonts w:ascii="宋体" w:hAnsi="宋体" w:cs="宋体" w:hint="eastAsia"/>
          <w:szCs w:val="21"/>
        </w:rPr>
        <w:t>）俾斯麦外交体系</w:t>
      </w:r>
    </w:p>
    <w:p w:rsidR="00563A35" w:rsidRDefault="00563A35" w:rsidP="00563A35">
      <w:pPr>
        <w:spacing w:line="360" w:lineRule="auto"/>
        <w:rPr>
          <w:rFonts w:ascii="宋体" w:hAnsi="宋体" w:cs="宋体" w:hint="eastAsia"/>
          <w:szCs w:val="21"/>
        </w:rPr>
      </w:pPr>
      <w:r>
        <w:rPr>
          <w:rFonts w:ascii="宋体" w:hAnsi="宋体" w:cs="宋体" w:hint="eastAsia"/>
          <w:szCs w:val="21"/>
        </w:rPr>
        <w:t>11</w:t>
      </w:r>
      <w:r>
        <w:rPr>
          <w:rFonts w:ascii="宋体" w:hAnsi="宋体" w:cs="宋体" w:hint="eastAsia"/>
          <w:color w:val="000000"/>
          <w:szCs w:val="21"/>
        </w:rPr>
        <w:t>．</w:t>
      </w:r>
      <w:r>
        <w:rPr>
          <w:rFonts w:ascii="宋体" w:hAnsi="宋体" w:cs="宋体" w:hint="eastAsia"/>
          <w:szCs w:val="21"/>
        </w:rPr>
        <w:t>美国的崛起与美洲体系</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1</w:t>
      </w:r>
      <w:r>
        <w:rPr>
          <w:rFonts w:ascii="宋体" w:hAnsi="宋体" w:cs="宋体" w:hint="eastAsia"/>
          <w:szCs w:val="21"/>
        </w:rPr>
        <w:t>）门罗宣言</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2</w:t>
      </w:r>
      <w:r>
        <w:rPr>
          <w:rFonts w:ascii="宋体" w:hAnsi="宋体" w:cs="宋体" w:hint="eastAsia"/>
          <w:szCs w:val="21"/>
        </w:rPr>
        <w:t>）美国的扩张与美洲体系的形成</w:t>
      </w:r>
    </w:p>
    <w:p w:rsidR="00563A35" w:rsidRDefault="00563A35" w:rsidP="00563A35">
      <w:pPr>
        <w:spacing w:line="360" w:lineRule="auto"/>
        <w:rPr>
          <w:rFonts w:ascii="宋体" w:hAnsi="宋体" w:cs="宋体" w:hint="eastAsia"/>
          <w:szCs w:val="21"/>
        </w:rPr>
      </w:pPr>
      <w:r>
        <w:rPr>
          <w:rFonts w:ascii="宋体" w:hAnsi="宋体" w:cs="宋体" w:hint="eastAsia"/>
          <w:szCs w:val="21"/>
        </w:rPr>
        <w:t>12</w:t>
      </w:r>
      <w:r>
        <w:rPr>
          <w:rFonts w:ascii="宋体" w:hAnsi="宋体" w:cs="宋体" w:hint="eastAsia"/>
          <w:color w:val="000000"/>
          <w:szCs w:val="21"/>
        </w:rPr>
        <w:t>．</w:t>
      </w:r>
      <w:r>
        <w:rPr>
          <w:rFonts w:ascii="宋体" w:hAnsi="宋体" w:cs="宋体" w:hint="eastAsia"/>
          <w:szCs w:val="21"/>
        </w:rPr>
        <w:t>日本的扩张与东亚国际体系的变迁</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1</w:t>
      </w:r>
      <w:r>
        <w:rPr>
          <w:rFonts w:ascii="宋体" w:hAnsi="宋体" w:cs="宋体" w:hint="eastAsia"/>
          <w:szCs w:val="21"/>
        </w:rPr>
        <w:t>）中国中心的东亚国际体系</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2</w:t>
      </w:r>
      <w:r>
        <w:rPr>
          <w:rFonts w:ascii="宋体" w:hAnsi="宋体" w:cs="宋体" w:hint="eastAsia"/>
          <w:szCs w:val="21"/>
        </w:rPr>
        <w:t>）日本的扩张</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3</w:t>
      </w:r>
      <w:r>
        <w:rPr>
          <w:rFonts w:ascii="宋体" w:hAnsi="宋体" w:cs="宋体" w:hint="eastAsia"/>
          <w:szCs w:val="21"/>
        </w:rPr>
        <w:t>）东亚</w:t>
      </w:r>
      <w:r>
        <w:rPr>
          <w:rFonts w:ascii="宋体" w:hAnsi="宋体" w:cs="宋体" w:hint="eastAsia"/>
          <w:szCs w:val="21"/>
        </w:rPr>
        <w:t>-</w:t>
      </w:r>
      <w:r>
        <w:rPr>
          <w:rFonts w:ascii="宋体" w:hAnsi="宋体" w:cs="宋体" w:hint="eastAsia"/>
          <w:szCs w:val="21"/>
        </w:rPr>
        <w:t>太平洋体系的形成</w:t>
      </w:r>
    </w:p>
    <w:p w:rsidR="00563A35" w:rsidRDefault="00563A35" w:rsidP="00563A35">
      <w:pPr>
        <w:spacing w:line="360" w:lineRule="auto"/>
        <w:rPr>
          <w:rFonts w:ascii="宋体" w:hAnsi="宋体" w:cs="宋体" w:hint="eastAsia"/>
          <w:szCs w:val="21"/>
        </w:rPr>
      </w:pPr>
      <w:r>
        <w:rPr>
          <w:rFonts w:ascii="宋体" w:hAnsi="宋体" w:cs="宋体" w:hint="eastAsia"/>
          <w:szCs w:val="21"/>
        </w:rPr>
        <w:t>13</w:t>
      </w:r>
      <w:r>
        <w:rPr>
          <w:rFonts w:ascii="宋体" w:hAnsi="宋体" w:cs="宋体" w:hint="eastAsia"/>
          <w:color w:val="000000"/>
          <w:szCs w:val="21"/>
        </w:rPr>
        <w:t>．</w:t>
      </w:r>
      <w:r>
        <w:rPr>
          <w:rFonts w:ascii="宋体" w:hAnsi="宋体" w:cs="宋体" w:hint="eastAsia"/>
          <w:szCs w:val="21"/>
        </w:rPr>
        <w:t>殖民主义和帝国主义扩张</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1</w:t>
      </w:r>
      <w:r>
        <w:rPr>
          <w:rFonts w:ascii="宋体" w:hAnsi="宋体" w:cs="宋体" w:hint="eastAsia"/>
          <w:szCs w:val="21"/>
        </w:rPr>
        <w:t>）欧洲早期的殖民扩张</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2</w:t>
      </w:r>
      <w:r>
        <w:rPr>
          <w:rFonts w:ascii="宋体" w:hAnsi="宋体" w:cs="宋体" w:hint="eastAsia"/>
          <w:szCs w:val="21"/>
        </w:rPr>
        <w:t>）帝国主义扩张与帝国主义战争</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lastRenderedPageBreak/>
        <w:t>3</w:t>
      </w:r>
      <w:r>
        <w:rPr>
          <w:rFonts w:ascii="宋体" w:hAnsi="宋体" w:cs="宋体" w:hint="eastAsia"/>
          <w:szCs w:val="21"/>
        </w:rPr>
        <w:t>）现代帝国主义扩张主义思潮</w:t>
      </w:r>
    </w:p>
    <w:p w:rsidR="00563A35" w:rsidRDefault="00563A35" w:rsidP="00563A35">
      <w:pPr>
        <w:spacing w:line="360" w:lineRule="auto"/>
        <w:rPr>
          <w:rFonts w:ascii="宋体" w:hAnsi="宋体" w:cs="宋体" w:hint="eastAsia"/>
          <w:szCs w:val="21"/>
        </w:rPr>
      </w:pPr>
      <w:r>
        <w:rPr>
          <w:rFonts w:ascii="宋体" w:hAnsi="宋体" w:cs="宋体" w:hint="eastAsia"/>
          <w:szCs w:val="21"/>
        </w:rPr>
        <w:t>14</w:t>
      </w:r>
      <w:r>
        <w:rPr>
          <w:rFonts w:ascii="宋体" w:hAnsi="宋体" w:cs="宋体" w:hint="eastAsia"/>
          <w:color w:val="000000"/>
          <w:szCs w:val="21"/>
        </w:rPr>
        <w:t>．</w:t>
      </w:r>
      <w:r>
        <w:rPr>
          <w:rFonts w:ascii="宋体" w:hAnsi="宋体" w:cs="宋体" w:hint="eastAsia"/>
          <w:szCs w:val="21"/>
        </w:rPr>
        <w:t>欧洲两大军事集团与一战</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1</w:t>
      </w:r>
      <w:r>
        <w:rPr>
          <w:rFonts w:ascii="宋体" w:hAnsi="宋体" w:cs="宋体" w:hint="eastAsia"/>
          <w:szCs w:val="21"/>
        </w:rPr>
        <w:t>）英、德外交政策的转变与英德矛盾</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2</w:t>
      </w:r>
      <w:r>
        <w:rPr>
          <w:rFonts w:ascii="宋体" w:hAnsi="宋体" w:cs="宋体" w:hint="eastAsia"/>
          <w:szCs w:val="21"/>
        </w:rPr>
        <w:t>）两大军事集团的形成及其对立格局</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3</w:t>
      </w:r>
      <w:r>
        <w:rPr>
          <w:rFonts w:ascii="宋体" w:hAnsi="宋体" w:cs="宋体" w:hint="eastAsia"/>
          <w:szCs w:val="21"/>
        </w:rPr>
        <w:t>）第一次世界大战的根源</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4</w:t>
      </w:r>
      <w:r>
        <w:rPr>
          <w:rFonts w:ascii="宋体" w:hAnsi="宋体" w:cs="宋体" w:hint="eastAsia"/>
          <w:szCs w:val="21"/>
        </w:rPr>
        <w:t>）第一次世界大战及其对国际关系的影响</w:t>
      </w:r>
    </w:p>
    <w:p w:rsidR="00563A35" w:rsidRDefault="00563A35" w:rsidP="00563A35">
      <w:pPr>
        <w:spacing w:line="360" w:lineRule="auto"/>
        <w:rPr>
          <w:rFonts w:ascii="宋体" w:hAnsi="宋体" w:cs="宋体" w:hint="eastAsia"/>
          <w:szCs w:val="21"/>
        </w:rPr>
      </w:pPr>
      <w:r>
        <w:rPr>
          <w:rFonts w:ascii="宋体" w:hAnsi="宋体" w:cs="宋体" w:hint="eastAsia"/>
          <w:szCs w:val="21"/>
        </w:rPr>
        <w:t>15</w:t>
      </w:r>
      <w:r>
        <w:rPr>
          <w:rFonts w:ascii="宋体" w:hAnsi="宋体" w:cs="宋体" w:hint="eastAsia"/>
          <w:color w:val="000000"/>
          <w:szCs w:val="21"/>
        </w:rPr>
        <w:t>．</w:t>
      </w:r>
      <w:r>
        <w:rPr>
          <w:rFonts w:ascii="宋体" w:hAnsi="宋体" w:cs="宋体" w:hint="eastAsia"/>
          <w:szCs w:val="21"/>
        </w:rPr>
        <w:t>凡尔赛</w:t>
      </w:r>
      <w:r>
        <w:rPr>
          <w:rFonts w:ascii="宋体" w:hAnsi="宋体" w:cs="宋体" w:hint="eastAsia"/>
          <w:szCs w:val="21"/>
        </w:rPr>
        <w:t>-</w:t>
      </w:r>
      <w:r>
        <w:rPr>
          <w:rFonts w:ascii="宋体" w:hAnsi="宋体" w:cs="宋体" w:hint="eastAsia"/>
          <w:szCs w:val="21"/>
        </w:rPr>
        <w:t>华盛顿体系的形成</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1</w:t>
      </w:r>
      <w:r>
        <w:rPr>
          <w:rFonts w:ascii="宋体" w:hAnsi="宋体" w:cs="宋体" w:hint="eastAsia"/>
          <w:szCs w:val="21"/>
        </w:rPr>
        <w:t>）巴黎和会与欧洲国际关系</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2</w:t>
      </w:r>
      <w:r>
        <w:rPr>
          <w:rFonts w:ascii="宋体" w:hAnsi="宋体" w:cs="宋体" w:hint="eastAsia"/>
          <w:szCs w:val="21"/>
        </w:rPr>
        <w:t>）华盛顿会议与东亚太平洋地区的国际关系</w:t>
      </w:r>
    </w:p>
    <w:p w:rsidR="00563A35" w:rsidRDefault="00563A35" w:rsidP="00563A35">
      <w:pPr>
        <w:spacing w:line="360" w:lineRule="auto"/>
        <w:rPr>
          <w:rFonts w:ascii="宋体" w:hAnsi="宋体" w:cs="宋体" w:hint="eastAsia"/>
          <w:szCs w:val="21"/>
        </w:rPr>
      </w:pPr>
      <w:r>
        <w:rPr>
          <w:rFonts w:ascii="宋体" w:hAnsi="宋体" w:cs="宋体" w:hint="eastAsia"/>
          <w:szCs w:val="21"/>
        </w:rPr>
        <w:t>16</w:t>
      </w:r>
      <w:r>
        <w:rPr>
          <w:rFonts w:ascii="宋体" w:hAnsi="宋体" w:cs="宋体" w:hint="eastAsia"/>
          <w:color w:val="000000"/>
          <w:szCs w:val="21"/>
        </w:rPr>
        <w:t>．</w:t>
      </w:r>
      <w:r>
        <w:rPr>
          <w:rFonts w:ascii="宋体" w:hAnsi="宋体" w:cs="宋体" w:hint="eastAsia"/>
          <w:szCs w:val="21"/>
        </w:rPr>
        <w:t>德国赔款与欧洲安全问题</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1</w:t>
      </w:r>
      <w:r>
        <w:rPr>
          <w:rFonts w:ascii="宋体" w:hAnsi="宋体" w:cs="宋体" w:hint="eastAsia"/>
          <w:szCs w:val="21"/>
        </w:rPr>
        <w:t>）德国赔款问题</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2</w:t>
      </w:r>
      <w:r>
        <w:rPr>
          <w:rFonts w:ascii="宋体" w:hAnsi="宋体" w:cs="宋体" w:hint="eastAsia"/>
          <w:szCs w:val="21"/>
        </w:rPr>
        <w:t>）欧洲安全问题</w:t>
      </w:r>
    </w:p>
    <w:p w:rsidR="00563A35" w:rsidRDefault="00563A35" w:rsidP="00563A35">
      <w:pPr>
        <w:spacing w:line="360" w:lineRule="auto"/>
        <w:rPr>
          <w:rFonts w:ascii="宋体" w:hAnsi="宋体" w:cs="宋体" w:hint="eastAsia"/>
          <w:szCs w:val="21"/>
        </w:rPr>
      </w:pPr>
      <w:r>
        <w:rPr>
          <w:rFonts w:ascii="宋体" w:hAnsi="宋体" w:cs="宋体" w:hint="eastAsia"/>
          <w:szCs w:val="21"/>
        </w:rPr>
        <w:t>17</w:t>
      </w:r>
      <w:r>
        <w:rPr>
          <w:rFonts w:ascii="宋体" w:hAnsi="宋体" w:cs="宋体" w:hint="eastAsia"/>
          <w:color w:val="000000"/>
          <w:szCs w:val="21"/>
        </w:rPr>
        <w:t>．</w:t>
      </w:r>
      <w:r>
        <w:rPr>
          <w:rFonts w:ascii="宋体" w:hAnsi="宋体" w:cs="宋体" w:hint="eastAsia"/>
          <w:szCs w:val="21"/>
        </w:rPr>
        <w:t>经济大危机及其对国际关系的影响</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1</w:t>
      </w:r>
      <w:r>
        <w:rPr>
          <w:rFonts w:ascii="宋体" w:hAnsi="宋体" w:cs="宋体" w:hint="eastAsia"/>
          <w:szCs w:val="21"/>
        </w:rPr>
        <w:t>）经济大危机与经济民族主义</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2</w:t>
      </w:r>
      <w:r>
        <w:rPr>
          <w:rFonts w:ascii="宋体" w:hAnsi="宋体" w:cs="宋体" w:hint="eastAsia"/>
          <w:szCs w:val="21"/>
        </w:rPr>
        <w:t>）罗斯福新政外交</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3</w:t>
      </w:r>
      <w:r>
        <w:rPr>
          <w:rFonts w:ascii="宋体" w:hAnsi="宋体" w:cs="宋体" w:hint="eastAsia"/>
          <w:szCs w:val="21"/>
        </w:rPr>
        <w:t>）德日法西斯与欧亚战争策源地的形成</w:t>
      </w:r>
    </w:p>
    <w:p w:rsidR="00563A35" w:rsidRDefault="00563A35" w:rsidP="00563A35">
      <w:pPr>
        <w:spacing w:line="360" w:lineRule="auto"/>
        <w:rPr>
          <w:rFonts w:ascii="宋体" w:hAnsi="宋体" w:cs="宋体" w:hint="eastAsia"/>
          <w:szCs w:val="21"/>
        </w:rPr>
      </w:pPr>
      <w:r>
        <w:rPr>
          <w:rFonts w:ascii="宋体" w:hAnsi="宋体" w:cs="宋体" w:hint="eastAsia"/>
          <w:szCs w:val="21"/>
        </w:rPr>
        <w:t>18</w:t>
      </w:r>
      <w:r>
        <w:rPr>
          <w:rFonts w:ascii="宋体" w:hAnsi="宋体" w:cs="宋体" w:hint="eastAsia"/>
          <w:color w:val="000000"/>
          <w:szCs w:val="21"/>
        </w:rPr>
        <w:t>．</w:t>
      </w:r>
      <w:r>
        <w:rPr>
          <w:rFonts w:ascii="宋体" w:hAnsi="宋体" w:cs="宋体" w:hint="eastAsia"/>
          <w:szCs w:val="21"/>
        </w:rPr>
        <w:t>法西斯主义扩张</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1</w:t>
      </w:r>
      <w:r>
        <w:rPr>
          <w:rFonts w:ascii="宋体" w:hAnsi="宋体" w:cs="宋体" w:hint="eastAsia"/>
          <w:szCs w:val="21"/>
        </w:rPr>
        <w:t>）日本侵略中国</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2</w:t>
      </w:r>
      <w:r>
        <w:rPr>
          <w:rFonts w:ascii="宋体" w:hAnsi="宋体" w:cs="宋体" w:hint="eastAsia"/>
          <w:szCs w:val="21"/>
        </w:rPr>
        <w:t>）德意的侵略扩张</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3</w:t>
      </w:r>
      <w:r>
        <w:rPr>
          <w:rFonts w:ascii="宋体" w:hAnsi="宋体" w:cs="宋体" w:hint="eastAsia"/>
          <w:szCs w:val="21"/>
        </w:rPr>
        <w:t>）绥靖政策与孤立主义</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4</w:t>
      </w:r>
      <w:r>
        <w:rPr>
          <w:rFonts w:ascii="宋体" w:hAnsi="宋体" w:cs="宋体" w:hint="eastAsia"/>
          <w:szCs w:val="21"/>
        </w:rPr>
        <w:t>）苏联的集体安全政策与苏德条约</w:t>
      </w:r>
    </w:p>
    <w:p w:rsidR="00563A35" w:rsidRDefault="00563A35" w:rsidP="00563A35">
      <w:pPr>
        <w:spacing w:line="360" w:lineRule="auto"/>
        <w:rPr>
          <w:rFonts w:ascii="宋体" w:hAnsi="宋体" w:cs="宋体" w:hint="eastAsia"/>
          <w:szCs w:val="21"/>
        </w:rPr>
      </w:pPr>
      <w:r>
        <w:rPr>
          <w:rFonts w:ascii="宋体" w:hAnsi="宋体" w:cs="宋体" w:hint="eastAsia"/>
          <w:szCs w:val="21"/>
        </w:rPr>
        <w:t>19</w:t>
      </w:r>
      <w:r>
        <w:rPr>
          <w:rFonts w:ascii="宋体" w:hAnsi="宋体" w:cs="宋体" w:hint="eastAsia"/>
          <w:color w:val="000000"/>
          <w:szCs w:val="21"/>
        </w:rPr>
        <w:t>．</w:t>
      </w:r>
      <w:r>
        <w:rPr>
          <w:rFonts w:ascii="宋体" w:hAnsi="宋体" w:cs="宋体" w:hint="eastAsia"/>
          <w:szCs w:val="21"/>
        </w:rPr>
        <w:t>第二次世界大战与雅尔塔体系</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1</w:t>
      </w:r>
      <w:r>
        <w:rPr>
          <w:rFonts w:ascii="宋体" w:hAnsi="宋体" w:cs="宋体" w:hint="eastAsia"/>
          <w:szCs w:val="21"/>
        </w:rPr>
        <w:t>）第二次世界大战的进程</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2</w:t>
      </w:r>
      <w:r>
        <w:rPr>
          <w:rFonts w:ascii="宋体" w:hAnsi="宋体" w:cs="宋体" w:hint="eastAsia"/>
          <w:szCs w:val="21"/>
        </w:rPr>
        <w:t>）反法西斯同盟</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3</w:t>
      </w:r>
      <w:r>
        <w:rPr>
          <w:rFonts w:ascii="宋体" w:hAnsi="宋体" w:cs="宋体" w:hint="eastAsia"/>
          <w:szCs w:val="21"/>
        </w:rPr>
        <w:t>）雅尔塔体系与战后国际秩序安排</w:t>
      </w:r>
    </w:p>
    <w:p w:rsidR="00563A35" w:rsidRDefault="00563A35" w:rsidP="00563A35">
      <w:pPr>
        <w:spacing w:line="360" w:lineRule="auto"/>
        <w:rPr>
          <w:rFonts w:ascii="宋体" w:hAnsi="宋体" w:cs="宋体" w:hint="eastAsia"/>
          <w:szCs w:val="21"/>
        </w:rPr>
      </w:pPr>
      <w:r>
        <w:rPr>
          <w:rFonts w:ascii="宋体" w:hAnsi="宋体" w:cs="宋体" w:hint="eastAsia"/>
          <w:szCs w:val="21"/>
        </w:rPr>
        <w:t>20</w:t>
      </w:r>
      <w:r>
        <w:rPr>
          <w:rFonts w:ascii="宋体" w:hAnsi="宋体" w:cs="宋体" w:hint="eastAsia"/>
          <w:color w:val="000000"/>
          <w:szCs w:val="21"/>
        </w:rPr>
        <w:t>．</w:t>
      </w:r>
      <w:r>
        <w:rPr>
          <w:rFonts w:ascii="宋体" w:hAnsi="宋体" w:cs="宋体" w:hint="eastAsia"/>
          <w:szCs w:val="21"/>
        </w:rPr>
        <w:t>现代民族解放与民族独立运动</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1</w:t>
      </w:r>
      <w:r>
        <w:rPr>
          <w:rFonts w:ascii="宋体" w:hAnsi="宋体" w:cs="宋体" w:hint="eastAsia"/>
          <w:szCs w:val="21"/>
        </w:rPr>
        <w:t>）中东地区的民族独立运动</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2</w:t>
      </w:r>
      <w:r>
        <w:rPr>
          <w:rFonts w:ascii="宋体" w:hAnsi="宋体" w:cs="宋体" w:hint="eastAsia"/>
          <w:szCs w:val="21"/>
        </w:rPr>
        <w:t>）东亚地区的民族解放运动</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3</w:t>
      </w:r>
      <w:r>
        <w:rPr>
          <w:rFonts w:ascii="宋体" w:hAnsi="宋体" w:cs="宋体" w:hint="eastAsia"/>
          <w:szCs w:val="21"/>
        </w:rPr>
        <w:t>）拉丁美洲的民族运动</w:t>
      </w:r>
    </w:p>
    <w:p w:rsidR="00563A35" w:rsidRDefault="00563A35" w:rsidP="00563A35">
      <w:pPr>
        <w:spacing w:line="360" w:lineRule="auto"/>
        <w:rPr>
          <w:rFonts w:ascii="宋体" w:hAnsi="宋体" w:cs="宋体" w:hint="eastAsia"/>
          <w:szCs w:val="21"/>
        </w:rPr>
      </w:pPr>
      <w:r>
        <w:rPr>
          <w:rFonts w:ascii="宋体" w:hAnsi="宋体" w:cs="宋体" w:hint="eastAsia"/>
          <w:szCs w:val="21"/>
        </w:rPr>
        <w:t>21</w:t>
      </w:r>
      <w:r>
        <w:rPr>
          <w:rFonts w:ascii="宋体" w:hAnsi="宋体" w:cs="宋体" w:hint="eastAsia"/>
          <w:color w:val="000000"/>
          <w:szCs w:val="21"/>
        </w:rPr>
        <w:t>．</w:t>
      </w:r>
      <w:r>
        <w:rPr>
          <w:rFonts w:ascii="宋体" w:hAnsi="宋体" w:cs="宋体" w:hint="eastAsia"/>
          <w:szCs w:val="21"/>
        </w:rPr>
        <w:t>冷战的起源</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lastRenderedPageBreak/>
        <w:t>1</w:t>
      </w:r>
      <w:r>
        <w:rPr>
          <w:rFonts w:ascii="宋体" w:hAnsi="宋体" w:cs="宋体" w:hint="eastAsia"/>
          <w:szCs w:val="21"/>
        </w:rPr>
        <w:t>）美苏矛盾的发展</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2</w:t>
      </w:r>
      <w:r>
        <w:rPr>
          <w:rFonts w:ascii="宋体" w:hAnsi="宋体" w:cs="宋体" w:hint="eastAsia"/>
          <w:szCs w:val="21"/>
        </w:rPr>
        <w:t>）遏制战略</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3</w:t>
      </w:r>
      <w:r>
        <w:rPr>
          <w:rFonts w:ascii="宋体" w:hAnsi="宋体" w:cs="宋体" w:hint="eastAsia"/>
          <w:szCs w:val="21"/>
        </w:rPr>
        <w:t>）杜鲁门主义</w:t>
      </w:r>
    </w:p>
    <w:p w:rsidR="00563A35" w:rsidRDefault="00563A35" w:rsidP="00563A35">
      <w:pPr>
        <w:spacing w:line="360" w:lineRule="auto"/>
        <w:rPr>
          <w:rFonts w:ascii="宋体" w:hAnsi="宋体" w:cs="宋体" w:hint="eastAsia"/>
          <w:szCs w:val="21"/>
        </w:rPr>
      </w:pPr>
      <w:r>
        <w:rPr>
          <w:rFonts w:ascii="宋体" w:hAnsi="宋体" w:cs="宋体" w:hint="eastAsia"/>
          <w:szCs w:val="21"/>
        </w:rPr>
        <w:t>22</w:t>
      </w:r>
      <w:r>
        <w:rPr>
          <w:rFonts w:ascii="宋体" w:hAnsi="宋体" w:cs="宋体" w:hint="eastAsia"/>
          <w:color w:val="000000"/>
          <w:szCs w:val="21"/>
        </w:rPr>
        <w:t>．</w:t>
      </w:r>
      <w:r>
        <w:rPr>
          <w:rFonts w:ascii="宋体" w:hAnsi="宋体" w:cs="宋体" w:hint="eastAsia"/>
          <w:szCs w:val="21"/>
        </w:rPr>
        <w:t>两大阵营的形成与对立</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1</w:t>
      </w:r>
      <w:r>
        <w:rPr>
          <w:rFonts w:ascii="宋体" w:hAnsi="宋体" w:cs="宋体" w:hint="eastAsia"/>
          <w:szCs w:val="21"/>
        </w:rPr>
        <w:t>）西方同盟体系的形成与发展</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2</w:t>
      </w:r>
      <w:r>
        <w:rPr>
          <w:rFonts w:ascii="宋体" w:hAnsi="宋体" w:cs="宋体" w:hint="eastAsia"/>
          <w:szCs w:val="21"/>
        </w:rPr>
        <w:t>）社会主义同盟体系的形成与发展</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3</w:t>
      </w:r>
      <w:r>
        <w:rPr>
          <w:rFonts w:ascii="宋体" w:hAnsi="宋体" w:cs="宋体" w:hint="eastAsia"/>
          <w:szCs w:val="21"/>
        </w:rPr>
        <w:t>）柏林危机与德国的分裂</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4</w:t>
      </w:r>
      <w:r>
        <w:rPr>
          <w:rFonts w:ascii="宋体" w:hAnsi="宋体" w:cs="宋体" w:hint="eastAsia"/>
          <w:szCs w:val="21"/>
        </w:rPr>
        <w:t>）两大阵营在亚洲的对抗</w:t>
      </w:r>
    </w:p>
    <w:p w:rsidR="00563A35" w:rsidRDefault="00563A35" w:rsidP="00563A35">
      <w:pPr>
        <w:spacing w:line="360" w:lineRule="auto"/>
        <w:rPr>
          <w:rFonts w:ascii="宋体" w:hAnsi="宋体" w:cs="宋体" w:hint="eastAsia"/>
          <w:szCs w:val="21"/>
        </w:rPr>
      </w:pPr>
      <w:r>
        <w:rPr>
          <w:rFonts w:ascii="宋体" w:hAnsi="宋体" w:cs="宋体" w:hint="eastAsia"/>
          <w:szCs w:val="21"/>
        </w:rPr>
        <w:t>23</w:t>
      </w:r>
      <w:r>
        <w:rPr>
          <w:rFonts w:ascii="宋体" w:hAnsi="宋体" w:cs="宋体" w:hint="eastAsia"/>
          <w:color w:val="000000"/>
          <w:szCs w:val="21"/>
        </w:rPr>
        <w:t>．</w:t>
      </w:r>
      <w:r>
        <w:rPr>
          <w:rFonts w:ascii="宋体" w:hAnsi="宋体" w:cs="宋体" w:hint="eastAsia"/>
          <w:szCs w:val="21"/>
        </w:rPr>
        <w:t>战后亚非拉民族解放运动</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1</w:t>
      </w:r>
      <w:r>
        <w:rPr>
          <w:rFonts w:ascii="宋体" w:hAnsi="宋体" w:cs="宋体" w:hint="eastAsia"/>
          <w:szCs w:val="21"/>
        </w:rPr>
        <w:t>）殖民体系在亚洲的崩溃</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2</w:t>
      </w:r>
      <w:r>
        <w:rPr>
          <w:rFonts w:ascii="宋体" w:hAnsi="宋体" w:cs="宋体" w:hint="eastAsia"/>
          <w:szCs w:val="21"/>
        </w:rPr>
        <w:t>）和平共处五项原则</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3</w:t>
      </w:r>
      <w:r>
        <w:rPr>
          <w:rFonts w:ascii="宋体" w:hAnsi="宋体" w:cs="宋体" w:hint="eastAsia"/>
          <w:szCs w:val="21"/>
        </w:rPr>
        <w:t>）万隆会议</w:t>
      </w:r>
    </w:p>
    <w:p w:rsidR="00563A35" w:rsidRDefault="00563A35" w:rsidP="00563A35">
      <w:pPr>
        <w:spacing w:line="360" w:lineRule="auto"/>
        <w:rPr>
          <w:rFonts w:ascii="宋体" w:hAnsi="宋体" w:cs="宋体" w:hint="eastAsia"/>
          <w:szCs w:val="21"/>
        </w:rPr>
      </w:pPr>
      <w:r>
        <w:rPr>
          <w:rFonts w:ascii="宋体" w:hAnsi="宋体" w:cs="宋体" w:hint="eastAsia"/>
          <w:szCs w:val="21"/>
        </w:rPr>
        <w:t>24</w:t>
      </w:r>
      <w:r>
        <w:rPr>
          <w:rFonts w:ascii="宋体" w:hAnsi="宋体" w:cs="宋体" w:hint="eastAsia"/>
          <w:color w:val="000000"/>
          <w:szCs w:val="21"/>
        </w:rPr>
        <w:t>．</w:t>
      </w:r>
      <w:r>
        <w:rPr>
          <w:rFonts w:ascii="宋体" w:hAnsi="宋体" w:cs="宋体" w:hint="eastAsia"/>
          <w:szCs w:val="21"/>
        </w:rPr>
        <w:t>美苏关系的第一次缓和与两个阵营内部的动荡</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1</w:t>
      </w:r>
      <w:r>
        <w:rPr>
          <w:rFonts w:ascii="宋体" w:hAnsi="宋体" w:cs="宋体" w:hint="eastAsia"/>
          <w:szCs w:val="21"/>
        </w:rPr>
        <w:t>）美苏关系的第一次缓和</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2</w:t>
      </w:r>
      <w:r>
        <w:rPr>
          <w:rFonts w:ascii="宋体" w:hAnsi="宋体" w:cs="宋体" w:hint="eastAsia"/>
          <w:szCs w:val="21"/>
        </w:rPr>
        <w:t>）东西方关系的解冻</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3</w:t>
      </w:r>
      <w:r>
        <w:rPr>
          <w:rFonts w:ascii="宋体" w:hAnsi="宋体" w:cs="宋体" w:hint="eastAsia"/>
          <w:szCs w:val="21"/>
        </w:rPr>
        <w:t>）戴维营会谈及第一次缓和的结束</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4</w:t>
      </w:r>
      <w:r>
        <w:rPr>
          <w:rFonts w:ascii="宋体" w:hAnsi="宋体" w:cs="宋体" w:hint="eastAsia"/>
          <w:szCs w:val="21"/>
        </w:rPr>
        <w:t>）社会主义阵营内部的动荡</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5</w:t>
      </w:r>
      <w:r>
        <w:rPr>
          <w:rFonts w:ascii="宋体" w:hAnsi="宋体" w:cs="宋体" w:hint="eastAsia"/>
          <w:szCs w:val="21"/>
        </w:rPr>
        <w:t>）西方阵营内部矛盾的发展</w:t>
      </w:r>
    </w:p>
    <w:p w:rsidR="00563A35" w:rsidRDefault="00563A35" w:rsidP="00563A35">
      <w:pPr>
        <w:spacing w:line="360" w:lineRule="auto"/>
        <w:rPr>
          <w:rFonts w:ascii="宋体" w:hAnsi="宋体" w:cs="宋体" w:hint="eastAsia"/>
          <w:szCs w:val="21"/>
        </w:rPr>
      </w:pPr>
      <w:r>
        <w:rPr>
          <w:rFonts w:ascii="宋体" w:hAnsi="宋体" w:cs="宋体" w:hint="eastAsia"/>
          <w:szCs w:val="21"/>
        </w:rPr>
        <w:t>25</w:t>
      </w:r>
      <w:r>
        <w:rPr>
          <w:rFonts w:ascii="宋体" w:hAnsi="宋体" w:cs="宋体" w:hint="eastAsia"/>
          <w:color w:val="000000"/>
          <w:szCs w:val="21"/>
        </w:rPr>
        <w:t>．</w:t>
      </w:r>
      <w:r>
        <w:rPr>
          <w:rFonts w:ascii="宋体" w:hAnsi="宋体" w:cs="宋体" w:hint="eastAsia"/>
          <w:szCs w:val="21"/>
        </w:rPr>
        <w:t>美苏关系的再度紧张与两大阵营的内部冲突</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1961</w:t>
      </w:r>
      <w:r>
        <w:rPr>
          <w:rFonts w:ascii="宋体" w:hAnsi="宋体" w:cs="宋体" w:hint="eastAsia"/>
          <w:szCs w:val="21"/>
        </w:rPr>
        <w:t>年柏林危机</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2</w:t>
      </w:r>
      <w:r>
        <w:rPr>
          <w:rFonts w:ascii="宋体" w:hAnsi="宋体" w:cs="宋体" w:hint="eastAsia"/>
          <w:szCs w:val="21"/>
        </w:rPr>
        <w:t>）古巴导弹危机</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3</w:t>
      </w:r>
      <w:r>
        <w:rPr>
          <w:rFonts w:ascii="宋体" w:hAnsi="宋体" w:cs="宋体" w:hint="eastAsia"/>
          <w:szCs w:val="21"/>
        </w:rPr>
        <w:t>）中苏关系恶化</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4</w:t>
      </w:r>
      <w:r>
        <w:rPr>
          <w:rFonts w:ascii="宋体" w:hAnsi="宋体" w:cs="宋体" w:hint="eastAsia"/>
          <w:szCs w:val="21"/>
        </w:rPr>
        <w:t>）肯尼迪的多变核力量计划及其破产</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5</w:t>
      </w:r>
      <w:r>
        <w:rPr>
          <w:rFonts w:ascii="宋体" w:hAnsi="宋体" w:cs="宋体" w:hint="eastAsia"/>
          <w:szCs w:val="21"/>
        </w:rPr>
        <w:t>）欧洲共同体内部的冲突</w:t>
      </w:r>
    </w:p>
    <w:p w:rsidR="00563A35" w:rsidRDefault="00563A35" w:rsidP="00563A35">
      <w:pPr>
        <w:spacing w:line="360" w:lineRule="auto"/>
        <w:rPr>
          <w:rFonts w:ascii="宋体" w:hAnsi="宋体" w:cs="宋体" w:hint="eastAsia"/>
          <w:szCs w:val="21"/>
        </w:rPr>
      </w:pPr>
      <w:r>
        <w:rPr>
          <w:rFonts w:ascii="宋体" w:hAnsi="宋体" w:cs="宋体" w:hint="eastAsia"/>
          <w:szCs w:val="21"/>
        </w:rPr>
        <w:t>26</w:t>
      </w:r>
      <w:r>
        <w:rPr>
          <w:rFonts w:ascii="宋体" w:hAnsi="宋体" w:cs="宋体" w:hint="eastAsia"/>
          <w:color w:val="000000"/>
          <w:szCs w:val="21"/>
        </w:rPr>
        <w:t>．</w:t>
      </w:r>
      <w:r>
        <w:rPr>
          <w:rFonts w:ascii="宋体" w:hAnsi="宋体" w:cs="宋体" w:hint="eastAsia"/>
          <w:szCs w:val="21"/>
        </w:rPr>
        <w:t>第三世界的兴起</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1</w:t>
      </w:r>
      <w:r>
        <w:rPr>
          <w:rFonts w:ascii="宋体" w:hAnsi="宋体" w:cs="宋体" w:hint="eastAsia"/>
          <w:szCs w:val="21"/>
        </w:rPr>
        <w:t>）苏伊士运河危机和第二次中东战争</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2</w:t>
      </w:r>
      <w:r>
        <w:rPr>
          <w:rFonts w:ascii="宋体" w:hAnsi="宋体" w:cs="宋体" w:hint="eastAsia"/>
          <w:szCs w:val="21"/>
        </w:rPr>
        <w:t>）不结盟运动</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3</w:t>
      </w:r>
      <w:r>
        <w:rPr>
          <w:rFonts w:ascii="宋体" w:hAnsi="宋体" w:cs="宋体" w:hint="eastAsia"/>
          <w:szCs w:val="21"/>
        </w:rPr>
        <w:t>）</w:t>
      </w:r>
      <w:r>
        <w:rPr>
          <w:rFonts w:ascii="宋体" w:hAnsi="宋体" w:cs="宋体" w:hint="eastAsia"/>
          <w:szCs w:val="21"/>
        </w:rPr>
        <w:t>77</w:t>
      </w:r>
      <w:r>
        <w:rPr>
          <w:rFonts w:ascii="宋体" w:hAnsi="宋体" w:cs="宋体" w:hint="eastAsia"/>
          <w:szCs w:val="21"/>
        </w:rPr>
        <w:t>国集团</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4</w:t>
      </w:r>
      <w:r>
        <w:rPr>
          <w:rFonts w:ascii="宋体" w:hAnsi="宋体" w:cs="宋体" w:hint="eastAsia"/>
          <w:szCs w:val="21"/>
        </w:rPr>
        <w:t>）越南抗美战争</w:t>
      </w:r>
    </w:p>
    <w:p w:rsidR="00563A35" w:rsidRDefault="00563A35" w:rsidP="00563A35">
      <w:pPr>
        <w:spacing w:line="360" w:lineRule="auto"/>
        <w:rPr>
          <w:rFonts w:ascii="宋体" w:hAnsi="宋体" w:cs="宋体" w:hint="eastAsia"/>
          <w:szCs w:val="21"/>
        </w:rPr>
      </w:pPr>
      <w:r>
        <w:rPr>
          <w:rFonts w:ascii="宋体" w:hAnsi="宋体" w:cs="宋体" w:hint="eastAsia"/>
          <w:szCs w:val="21"/>
        </w:rPr>
        <w:t>27</w:t>
      </w:r>
      <w:r>
        <w:rPr>
          <w:rFonts w:ascii="宋体" w:hAnsi="宋体" w:cs="宋体" w:hint="eastAsia"/>
          <w:color w:val="000000"/>
          <w:szCs w:val="21"/>
        </w:rPr>
        <w:t>．</w:t>
      </w:r>
      <w:r>
        <w:rPr>
          <w:rFonts w:ascii="宋体" w:hAnsi="宋体" w:cs="宋体" w:hint="eastAsia"/>
          <w:szCs w:val="21"/>
        </w:rPr>
        <w:t>美苏关系的僵持与两大阵营的分化</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lastRenderedPageBreak/>
        <w:t>1</w:t>
      </w:r>
      <w:r>
        <w:rPr>
          <w:rFonts w:ascii="宋体" w:hAnsi="宋体" w:cs="宋体" w:hint="eastAsia"/>
          <w:szCs w:val="21"/>
        </w:rPr>
        <w:t>）美苏军备竞赛与防止核武器扩散谈判</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2</w:t>
      </w:r>
      <w:r>
        <w:rPr>
          <w:rFonts w:ascii="宋体" w:hAnsi="宋体" w:cs="宋体" w:hint="eastAsia"/>
          <w:szCs w:val="21"/>
        </w:rPr>
        <w:t>）苏在中东的僵持</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3</w:t>
      </w:r>
      <w:r>
        <w:rPr>
          <w:rFonts w:ascii="宋体" w:hAnsi="宋体" w:cs="宋体" w:hint="eastAsia"/>
          <w:szCs w:val="21"/>
        </w:rPr>
        <w:t>）苏关系的破裂</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4</w:t>
      </w:r>
      <w:r>
        <w:rPr>
          <w:rFonts w:ascii="宋体" w:hAnsi="宋体" w:cs="宋体" w:hint="eastAsia"/>
          <w:szCs w:val="21"/>
        </w:rPr>
        <w:t>）军入侵捷克斯洛伐克</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5</w:t>
      </w:r>
      <w:r>
        <w:rPr>
          <w:rFonts w:ascii="宋体" w:hAnsi="宋体" w:cs="宋体" w:hint="eastAsia"/>
          <w:szCs w:val="21"/>
        </w:rPr>
        <w:t>）退出北约军事一体化机构</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6</w:t>
      </w:r>
      <w:r>
        <w:rPr>
          <w:rFonts w:ascii="宋体" w:hAnsi="宋体" w:cs="宋体" w:hint="eastAsia"/>
          <w:szCs w:val="21"/>
        </w:rPr>
        <w:t>）共体内部的“空椅子”危机</w:t>
      </w:r>
    </w:p>
    <w:p w:rsidR="00563A35" w:rsidRDefault="00563A35" w:rsidP="00563A35">
      <w:pPr>
        <w:spacing w:line="360" w:lineRule="auto"/>
        <w:rPr>
          <w:rFonts w:ascii="宋体" w:hAnsi="宋体" w:cs="宋体" w:hint="eastAsia"/>
          <w:szCs w:val="21"/>
        </w:rPr>
      </w:pPr>
      <w:r>
        <w:rPr>
          <w:rFonts w:ascii="宋体" w:hAnsi="宋体" w:cs="宋体" w:hint="eastAsia"/>
          <w:szCs w:val="21"/>
        </w:rPr>
        <w:t>28</w:t>
      </w:r>
      <w:r>
        <w:rPr>
          <w:rFonts w:ascii="宋体" w:hAnsi="宋体" w:cs="宋体" w:hint="eastAsia"/>
          <w:color w:val="000000"/>
          <w:szCs w:val="21"/>
        </w:rPr>
        <w:t>．</w:t>
      </w:r>
      <w:r>
        <w:rPr>
          <w:rFonts w:ascii="宋体" w:hAnsi="宋体" w:cs="宋体" w:hint="eastAsia"/>
          <w:szCs w:val="21"/>
        </w:rPr>
        <w:t>美苏关系的第二次缓和</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1</w:t>
      </w:r>
      <w:r>
        <w:rPr>
          <w:rFonts w:ascii="宋体" w:hAnsi="宋体" w:cs="宋体" w:hint="eastAsia"/>
          <w:szCs w:val="21"/>
        </w:rPr>
        <w:t>）尼克松主义</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2</w:t>
      </w:r>
      <w:r>
        <w:rPr>
          <w:rFonts w:ascii="宋体" w:hAnsi="宋体" w:cs="宋体" w:hint="eastAsia"/>
          <w:szCs w:val="21"/>
        </w:rPr>
        <w:t>）中美关系正常化</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3</w:t>
      </w:r>
      <w:r>
        <w:rPr>
          <w:rFonts w:ascii="宋体" w:hAnsi="宋体" w:cs="宋体" w:hint="eastAsia"/>
          <w:szCs w:val="21"/>
        </w:rPr>
        <w:t>）美苏军控谈判</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4</w:t>
      </w:r>
      <w:r>
        <w:rPr>
          <w:rFonts w:ascii="宋体" w:hAnsi="宋体" w:cs="宋体" w:hint="eastAsia"/>
          <w:szCs w:val="21"/>
        </w:rPr>
        <w:t>）从哈尔斯坦主义到新东方政策</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5</w:t>
      </w:r>
      <w:r>
        <w:rPr>
          <w:rFonts w:ascii="宋体" w:hAnsi="宋体" w:cs="宋体" w:hint="eastAsia"/>
          <w:szCs w:val="21"/>
        </w:rPr>
        <w:t>）欧安会和中欧裁军会议</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6</w:t>
      </w:r>
      <w:r>
        <w:rPr>
          <w:rFonts w:ascii="宋体" w:hAnsi="宋体" w:cs="宋体" w:hint="eastAsia"/>
          <w:szCs w:val="21"/>
        </w:rPr>
        <w:t>）欧洲共同体的发展</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7</w:t>
      </w:r>
      <w:r>
        <w:rPr>
          <w:rFonts w:ascii="宋体" w:hAnsi="宋体" w:cs="宋体" w:hint="eastAsia"/>
          <w:szCs w:val="21"/>
        </w:rPr>
        <w:t>）日本自主倾向的加强</w:t>
      </w:r>
    </w:p>
    <w:p w:rsidR="00563A35" w:rsidRDefault="00563A35" w:rsidP="00563A35">
      <w:pPr>
        <w:spacing w:line="360" w:lineRule="auto"/>
        <w:rPr>
          <w:rFonts w:ascii="宋体" w:hAnsi="宋体" w:cs="宋体" w:hint="eastAsia"/>
          <w:szCs w:val="21"/>
        </w:rPr>
      </w:pPr>
      <w:r>
        <w:rPr>
          <w:rFonts w:ascii="宋体" w:hAnsi="宋体" w:cs="宋体" w:hint="eastAsia"/>
          <w:szCs w:val="21"/>
        </w:rPr>
        <w:t>29</w:t>
      </w:r>
      <w:r>
        <w:rPr>
          <w:rFonts w:ascii="宋体" w:hAnsi="宋体" w:cs="宋体" w:hint="eastAsia"/>
          <w:color w:val="000000"/>
          <w:szCs w:val="21"/>
        </w:rPr>
        <w:t>．</w:t>
      </w:r>
      <w:r>
        <w:rPr>
          <w:rFonts w:ascii="宋体" w:hAnsi="宋体" w:cs="宋体" w:hint="eastAsia"/>
          <w:szCs w:val="21"/>
        </w:rPr>
        <w:t>第三世界反对霸权主义和争取建立国际经济新秩序</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1</w:t>
      </w:r>
      <w:r>
        <w:rPr>
          <w:rFonts w:ascii="宋体" w:hAnsi="宋体" w:cs="宋体" w:hint="eastAsia"/>
          <w:szCs w:val="21"/>
        </w:rPr>
        <w:t>）第四次中东战争和戴维营协议</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2</w:t>
      </w:r>
      <w:r>
        <w:rPr>
          <w:rFonts w:ascii="宋体" w:hAnsi="宋体" w:cs="宋体" w:hint="eastAsia"/>
          <w:szCs w:val="21"/>
        </w:rPr>
        <w:t>）国际经济新秩序的主要原则的提出</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3</w:t>
      </w:r>
      <w:r>
        <w:rPr>
          <w:rFonts w:ascii="宋体" w:hAnsi="宋体" w:cs="宋体" w:hint="eastAsia"/>
          <w:szCs w:val="21"/>
        </w:rPr>
        <w:t>）中东石油斗争</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4</w:t>
      </w:r>
      <w:r>
        <w:rPr>
          <w:rFonts w:ascii="宋体" w:hAnsi="宋体" w:cs="宋体" w:hint="eastAsia"/>
          <w:szCs w:val="21"/>
        </w:rPr>
        <w:t>）反对海洋霸权的斗争</w:t>
      </w:r>
    </w:p>
    <w:p w:rsidR="00563A35" w:rsidRDefault="00563A35" w:rsidP="00563A35">
      <w:pPr>
        <w:spacing w:line="360" w:lineRule="auto"/>
        <w:rPr>
          <w:rFonts w:ascii="宋体" w:hAnsi="宋体" w:cs="宋体" w:hint="eastAsia"/>
          <w:szCs w:val="21"/>
        </w:rPr>
      </w:pPr>
      <w:r>
        <w:rPr>
          <w:rFonts w:ascii="宋体" w:hAnsi="宋体" w:cs="宋体" w:hint="eastAsia"/>
          <w:szCs w:val="21"/>
        </w:rPr>
        <w:t>30</w:t>
      </w:r>
      <w:r>
        <w:rPr>
          <w:rFonts w:ascii="宋体" w:hAnsi="宋体" w:cs="宋体" w:hint="eastAsia"/>
          <w:color w:val="000000"/>
          <w:szCs w:val="21"/>
        </w:rPr>
        <w:t>．</w:t>
      </w:r>
      <w:r>
        <w:rPr>
          <w:rFonts w:ascii="宋体" w:hAnsi="宋体" w:cs="宋体" w:hint="eastAsia"/>
          <w:szCs w:val="21"/>
        </w:rPr>
        <w:t>美苏关系的重新紧张与第三次缓和</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1</w:t>
      </w:r>
      <w:r>
        <w:rPr>
          <w:rFonts w:ascii="宋体" w:hAnsi="宋体" w:cs="宋体" w:hint="eastAsia"/>
          <w:szCs w:val="21"/>
        </w:rPr>
        <w:t>）美苏在核武器方面的新竞争</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2</w:t>
      </w:r>
      <w:r>
        <w:rPr>
          <w:rFonts w:ascii="宋体" w:hAnsi="宋体" w:cs="宋体" w:hint="eastAsia"/>
          <w:szCs w:val="21"/>
        </w:rPr>
        <w:t>）美苏在热点地区的对抗</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3</w:t>
      </w:r>
      <w:r>
        <w:rPr>
          <w:rFonts w:ascii="宋体" w:hAnsi="宋体" w:cs="宋体" w:hint="eastAsia"/>
          <w:szCs w:val="21"/>
        </w:rPr>
        <w:t>）戈尔巴乔夫对苏联外交政策的新调整</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4</w:t>
      </w:r>
      <w:r>
        <w:rPr>
          <w:rFonts w:ascii="宋体" w:hAnsi="宋体" w:cs="宋体" w:hint="eastAsia"/>
          <w:szCs w:val="21"/>
        </w:rPr>
        <w:t>）美苏关于减少核武器的谈判</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5</w:t>
      </w:r>
      <w:r>
        <w:rPr>
          <w:rFonts w:ascii="宋体" w:hAnsi="宋体" w:cs="宋体" w:hint="eastAsia"/>
          <w:szCs w:val="21"/>
        </w:rPr>
        <w:t>）美苏关系的改善</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6</w:t>
      </w:r>
      <w:r>
        <w:rPr>
          <w:rFonts w:ascii="宋体" w:hAnsi="宋体" w:cs="宋体" w:hint="eastAsia"/>
          <w:szCs w:val="21"/>
        </w:rPr>
        <w:t>）中苏关系正常化</w:t>
      </w:r>
    </w:p>
    <w:p w:rsidR="00563A35" w:rsidRDefault="00563A35" w:rsidP="00563A35">
      <w:pPr>
        <w:spacing w:line="360" w:lineRule="auto"/>
        <w:rPr>
          <w:rFonts w:ascii="宋体" w:hAnsi="宋体" w:cs="宋体" w:hint="eastAsia"/>
          <w:szCs w:val="21"/>
        </w:rPr>
      </w:pPr>
      <w:r>
        <w:rPr>
          <w:rFonts w:ascii="宋体" w:hAnsi="宋体" w:cs="宋体" w:hint="eastAsia"/>
          <w:szCs w:val="21"/>
        </w:rPr>
        <w:t>31</w:t>
      </w:r>
      <w:r>
        <w:rPr>
          <w:rFonts w:ascii="宋体" w:hAnsi="宋体" w:cs="宋体" w:hint="eastAsia"/>
          <w:color w:val="000000"/>
          <w:szCs w:val="21"/>
        </w:rPr>
        <w:t>．</w:t>
      </w:r>
      <w:r>
        <w:rPr>
          <w:rFonts w:ascii="宋体" w:hAnsi="宋体" w:cs="宋体" w:hint="eastAsia"/>
          <w:szCs w:val="21"/>
        </w:rPr>
        <w:t>冷战的结束与后冷战时代的国际关系</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1</w:t>
      </w:r>
      <w:r>
        <w:rPr>
          <w:rFonts w:ascii="宋体" w:hAnsi="宋体" w:cs="宋体" w:hint="eastAsia"/>
          <w:szCs w:val="21"/>
        </w:rPr>
        <w:t>）东欧巨变</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2</w:t>
      </w:r>
      <w:r>
        <w:rPr>
          <w:rFonts w:ascii="宋体" w:hAnsi="宋体" w:cs="宋体" w:hint="eastAsia"/>
          <w:szCs w:val="21"/>
        </w:rPr>
        <w:t>）德国统一</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3</w:t>
      </w:r>
      <w:r>
        <w:rPr>
          <w:rFonts w:ascii="宋体" w:hAnsi="宋体" w:cs="宋体" w:hint="eastAsia"/>
          <w:szCs w:val="21"/>
        </w:rPr>
        <w:t>）苏联解体</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lastRenderedPageBreak/>
        <w:t>4</w:t>
      </w:r>
      <w:r>
        <w:rPr>
          <w:rFonts w:ascii="宋体" w:hAnsi="宋体" w:cs="宋体" w:hint="eastAsia"/>
          <w:szCs w:val="21"/>
        </w:rPr>
        <w:t>）海湾战争与美国的“世界新秩序”</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5</w:t>
      </w:r>
      <w:r>
        <w:rPr>
          <w:rFonts w:ascii="宋体" w:hAnsi="宋体" w:cs="宋体" w:hint="eastAsia"/>
          <w:szCs w:val="21"/>
        </w:rPr>
        <w:t>）欧盟的发展</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6</w:t>
      </w:r>
      <w:r>
        <w:rPr>
          <w:rFonts w:ascii="宋体" w:hAnsi="宋体" w:cs="宋体" w:hint="eastAsia"/>
          <w:szCs w:val="21"/>
        </w:rPr>
        <w:t>）经济全球化</w:t>
      </w:r>
    </w:p>
    <w:p w:rsidR="00563A35" w:rsidRDefault="00563A35" w:rsidP="00563A35">
      <w:pPr>
        <w:spacing w:line="360" w:lineRule="auto"/>
        <w:ind w:firstLineChars="200" w:firstLine="420"/>
        <w:rPr>
          <w:rFonts w:ascii="宋体" w:hAnsi="宋体" w:cs="宋体" w:hint="eastAsia"/>
          <w:szCs w:val="21"/>
        </w:rPr>
      </w:pPr>
      <w:r>
        <w:rPr>
          <w:rFonts w:ascii="宋体" w:hAnsi="宋体" w:cs="宋体" w:hint="eastAsia"/>
          <w:szCs w:val="21"/>
        </w:rPr>
        <w:t>7</w:t>
      </w:r>
      <w:r>
        <w:rPr>
          <w:rFonts w:ascii="宋体" w:hAnsi="宋体" w:cs="宋体" w:hint="eastAsia"/>
          <w:szCs w:val="21"/>
        </w:rPr>
        <w:t>）反恐怖主义战争及其对国际关系的影响</w:t>
      </w:r>
    </w:p>
    <w:p w:rsidR="00563A35" w:rsidRPr="00563A35" w:rsidRDefault="00563A35" w:rsidP="00563A35">
      <w:pPr>
        <w:jc w:val="left"/>
        <w:rPr>
          <w:rFonts w:ascii="宋体" w:eastAsia="宋体" w:hAnsi="宋体" w:hint="eastAsia"/>
          <w:szCs w:val="21"/>
        </w:rPr>
      </w:pPr>
    </w:p>
    <w:sectPr w:rsidR="00563A35" w:rsidRPr="00563A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A35"/>
    <w:rsid w:val="00563A35"/>
    <w:rsid w:val="007F5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3E3F5"/>
  <w15:chartTrackingRefBased/>
  <w15:docId w15:val="{77EC45ED-E6BD-4213-ABD8-656A48A7D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316</Words>
  <Characters>1807</Characters>
  <Application>Microsoft Office Word</Application>
  <DocSecurity>0</DocSecurity>
  <Lines>15</Lines>
  <Paragraphs>4</Paragraphs>
  <ScaleCrop>false</ScaleCrop>
  <Company>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王标</dc:creator>
  <cp:keywords/>
  <dc:description/>
  <cp:lastModifiedBy>王标</cp:lastModifiedBy>
  <cp:revision>1</cp:revision>
  <dcterms:created xsi:type="dcterms:W3CDTF">2018-07-24T02:07:00Z</dcterms:created>
  <dcterms:modified xsi:type="dcterms:W3CDTF">2018-07-24T02:08:00Z</dcterms:modified>
</cp:coreProperties>
</file>