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黑体" w:hAnsi="Times New Roman" w:eastAsia="黑体" w:cs="Times New Roman"/>
          <w:color w:val="auto"/>
          <w:sz w:val="32"/>
          <w:szCs w:val="32"/>
        </w:rPr>
      </w:pPr>
      <w:r>
        <w:rPr>
          <w:rFonts w:hint="eastAsia" w:ascii="黑体" w:hAnsi="Times New Roman" w:eastAsia="黑体" w:cs="Times New Roman"/>
          <w:color w:val="auto"/>
          <w:sz w:val="32"/>
          <w:szCs w:val="32"/>
          <w:lang w:val="en-US" w:eastAsia="zh-CN"/>
        </w:rPr>
        <w:t>841</w:t>
      </w:r>
      <w:r>
        <w:rPr>
          <w:rFonts w:hint="eastAsia" w:ascii="黑体" w:hAnsi="Times New Roman" w:eastAsia="黑体" w:cs="Times New Roman"/>
          <w:color w:val="auto"/>
          <w:sz w:val="32"/>
          <w:szCs w:val="32"/>
        </w:rPr>
        <w:t>-文物综合</w:t>
      </w:r>
    </w:p>
    <w:p>
      <w:pPr>
        <w:jc w:val="center"/>
        <w:rPr>
          <w:rFonts w:ascii="黑体" w:hAnsi="宋体" w:eastAsia="黑体" w:cs="Times New Roman"/>
          <w:color w:val="auto"/>
          <w:szCs w:val="21"/>
        </w:rPr>
      </w:pPr>
    </w:p>
    <w:p>
      <w:pPr>
        <w:snapToGrid w:val="0"/>
        <w:spacing w:line="400" w:lineRule="exact"/>
        <w:ind w:firstLine="420" w:firstLineChars="200"/>
        <w:rPr>
          <w:rFonts w:ascii="黑体" w:hAnsi="Calibri" w:eastAsia="黑体" w:cs="Times New Roman"/>
          <w:color w:val="auto"/>
          <w:szCs w:val="21"/>
        </w:rPr>
      </w:pPr>
      <w:r>
        <w:rPr>
          <w:rFonts w:hint="eastAsia" w:ascii="黑体" w:hAnsi="宋体" w:eastAsia="黑体" w:cs="Times New Roman"/>
          <w:color w:val="auto"/>
          <w:szCs w:val="21"/>
        </w:rPr>
        <w:t>一、考试性质</w:t>
      </w:r>
    </w:p>
    <w:p>
      <w:pPr>
        <w:snapToGrid w:val="0"/>
        <w:spacing w:line="400" w:lineRule="exact"/>
        <w:ind w:firstLine="420" w:firstLineChars="200"/>
        <w:rPr>
          <w:rFonts w:ascii="Calibri" w:hAnsi="宋体" w:eastAsia="宋体" w:cs="Times New Roman"/>
          <w:color w:val="auto"/>
          <w:szCs w:val="21"/>
        </w:rPr>
      </w:pPr>
      <w:r>
        <w:rPr>
          <w:rFonts w:ascii="Calibri" w:hAnsi="宋体" w:eastAsia="宋体" w:cs="Times New Roman"/>
          <w:color w:val="auto"/>
          <w:szCs w:val="21"/>
        </w:rPr>
        <w:t>《</w:t>
      </w:r>
      <w:r>
        <w:rPr>
          <w:rFonts w:hint="eastAsia" w:ascii="Calibri" w:hAnsi="宋体" w:eastAsia="宋体" w:cs="Times New Roman"/>
          <w:color w:val="auto"/>
          <w:szCs w:val="21"/>
        </w:rPr>
        <w:t>文物</w:t>
      </w:r>
      <w:r>
        <w:rPr>
          <w:rFonts w:ascii="Calibri" w:hAnsi="宋体" w:eastAsia="宋体" w:cs="Times New Roman"/>
          <w:color w:val="auto"/>
          <w:szCs w:val="21"/>
        </w:rPr>
        <w:t>综合》（代码</w:t>
      </w:r>
      <w:r>
        <w:rPr>
          <w:rFonts w:hint="eastAsia" w:ascii="Calibri" w:hAnsi="Calibri" w:eastAsia="宋体" w:cs="Times New Roman"/>
          <w:color w:val="auto"/>
          <w:szCs w:val="21"/>
          <w:lang w:val="en-US" w:eastAsia="zh-CN"/>
        </w:rPr>
        <w:t>841</w:t>
      </w:r>
      <w:r>
        <w:rPr>
          <w:rFonts w:ascii="Calibri" w:hAnsi="宋体" w:eastAsia="宋体" w:cs="Times New Roman"/>
          <w:color w:val="auto"/>
          <w:szCs w:val="21"/>
        </w:rPr>
        <w:t>）是</w:t>
      </w:r>
      <w:r>
        <w:rPr>
          <w:rFonts w:hint="eastAsia" w:ascii="Calibri" w:hAnsi="Calibri" w:eastAsia="宋体" w:cs="Times New Roman"/>
          <w:color w:val="auto"/>
          <w:szCs w:val="21"/>
        </w:rPr>
        <w:t>文物</w:t>
      </w:r>
      <w:r>
        <w:rPr>
          <w:rFonts w:ascii="Calibri" w:hAnsi="宋体" w:eastAsia="宋体" w:cs="Times New Roman"/>
          <w:color w:val="auto"/>
          <w:szCs w:val="21"/>
        </w:rPr>
        <w:t>专业学位研究生</w:t>
      </w:r>
      <w:r>
        <w:rPr>
          <w:rFonts w:hint="eastAsia" w:ascii="Calibri" w:hAnsi="宋体" w:eastAsia="宋体" w:cs="Times New Roman"/>
          <w:color w:val="auto"/>
          <w:szCs w:val="21"/>
          <w:lang w:val="en-US" w:eastAsia="zh-CN"/>
        </w:rPr>
        <w:t>招生</w:t>
      </w:r>
      <w:bookmarkStart w:id="0" w:name="_GoBack"/>
      <w:bookmarkEnd w:id="0"/>
      <w:r>
        <w:rPr>
          <w:rFonts w:ascii="Calibri" w:hAnsi="宋体" w:eastAsia="宋体" w:cs="Times New Roman"/>
          <w:color w:val="auto"/>
          <w:szCs w:val="21"/>
        </w:rPr>
        <w:t>考试的科目之一。《</w:t>
      </w:r>
      <w:r>
        <w:rPr>
          <w:rFonts w:hint="eastAsia" w:ascii="Calibri" w:hAnsi="宋体" w:eastAsia="宋体" w:cs="Times New Roman"/>
          <w:color w:val="auto"/>
          <w:szCs w:val="21"/>
        </w:rPr>
        <w:t>文物</w:t>
      </w:r>
      <w:r>
        <w:rPr>
          <w:rFonts w:ascii="Calibri" w:hAnsi="宋体" w:eastAsia="宋体" w:cs="Times New Roman"/>
          <w:color w:val="auto"/>
          <w:szCs w:val="21"/>
        </w:rPr>
        <w:t>综合》考试要力求反映</w:t>
      </w:r>
      <w:r>
        <w:rPr>
          <w:rFonts w:hint="eastAsia" w:ascii="Calibri" w:hAnsi="宋体" w:eastAsia="宋体" w:cs="Times New Roman"/>
          <w:color w:val="auto"/>
          <w:szCs w:val="21"/>
        </w:rPr>
        <w:t>文物</w:t>
      </w:r>
      <w:r>
        <w:rPr>
          <w:rFonts w:ascii="Calibri" w:hAnsi="宋体" w:eastAsia="宋体" w:cs="Times New Roman"/>
          <w:color w:val="auto"/>
          <w:szCs w:val="21"/>
        </w:rPr>
        <w:t>硕士专业学位的特点，科学、公平、准确、规范地测评考生的基本素质和综合能力，以利于选拔具有发展潜力的优秀人才入学，为我国文博事业建设培养</w:t>
      </w:r>
      <w:r>
        <w:rPr>
          <w:rFonts w:hint="eastAsia" w:ascii="Calibri" w:hAnsi="宋体" w:eastAsia="宋体" w:cs="Times New Roman"/>
          <w:color w:val="auto"/>
          <w:szCs w:val="21"/>
        </w:rPr>
        <w:t>能够综合运用自然科学、技术科学、人文社会科学等学科领域知识来揭示文物的材料与工艺价值、保护文物的本体、发挥文物的社会价值，研究实现文物价值“永久保存、永续利用”的对策与措施</w:t>
      </w:r>
      <w:r>
        <w:rPr>
          <w:rFonts w:ascii="Calibri" w:hAnsi="宋体" w:eastAsia="宋体" w:cs="Times New Roman"/>
          <w:color w:val="auto"/>
          <w:szCs w:val="21"/>
        </w:rPr>
        <w:t>，能胜任较高水平文博业务或管理工作的应用型高级专业人才。</w:t>
      </w:r>
    </w:p>
    <w:p>
      <w:pPr>
        <w:snapToGrid w:val="0"/>
        <w:spacing w:line="400" w:lineRule="exact"/>
        <w:ind w:firstLine="420" w:firstLineChars="200"/>
        <w:rPr>
          <w:rFonts w:ascii="Calibri" w:hAnsi="宋体" w:eastAsia="宋体" w:cs="Times New Roman"/>
          <w:color w:val="auto"/>
          <w:szCs w:val="21"/>
        </w:rPr>
      </w:pPr>
    </w:p>
    <w:p>
      <w:pPr>
        <w:snapToGrid w:val="0"/>
        <w:spacing w:line="400" w:lineRule="exact"/>
        <w:ind w:firstLine="420" w:firstLineChars="200"/>
        <w:rPr>
          <w:rFonts w:ascii="黑体" w:hAnsi="Calibri" w:eastAsia="黑体" w:cs="Times New Roman"/>
          <w:color w:val="auto"/>
          <w:szCs w:val="21"/>
        </w:rPr>
      </w:pPr>
      <w:r>
        <w:rPr>
          <w:rFonts w:hint="eastAsia" w:ascii="黑体" w:hAnsi="宋体" w:eastAsia="黑体" w:cs="Times New Roman"/>
          <w:color w:val="auto"/>
          <w:szCs w:val="21"/>
        </w:rPr>
        <w:t>二、考试要求</w:t>
      </w:r>
    </w:p>
    <w:p>
      <w:pPr>
        <w:snapToGrid w:val="0"/>
        <w:spacing w:line="400" w:lineRule="exact"/>
        <w:ind w:firstLine="420" w:firstLineChars="200"/>
        <w:rPr>
          <w:rFonts w:ascii="Calibri" w:hAnsi="宋体" w:eastAsia="宋体" w:cs="Times New Roman"/>
          <w:color w:val="auto"/>
          <w:szCs w:val="21"/>
        </w:rPr>
      </w:pPr>
      <w:r>
        <w:rPr>
          <w:rFonts w:ascii="Calibri" w:hAnsi="宋体" w:eastAsia="宋体" w:cs="Times New Roman"/>
          <w:color w:val="auto"/>
          <w:szCs w:val="21"/>
        </w:rPr>
        <w:t>测试考生对于文物学、文物保护学、考古学、博物馆学的基本知识、基础理论和基本方法的掌握情况和运用能力。但由于这四个学科领域之间的差异性很大，各招生单位可根据自身的具体培养能力和特点制定相应的考试内容（例如：只有考古学人才培养能力的单位可偏重在《考古学概论》方面出题，余类推）。</w:t>
      </w:r>
    </w:p>
    <w:p>
      <w:pPr>
        <w:snapToGrid w:val="0"/>
        <w:spacing w:line="400" w:lineRule="exact"/>
        <w:ind w:firstLine="420" w:firstLineChars="200"/>
        <w:rPr>
          <w:rFonts w:ascii="Calibri" w:hAnsi="宋体" w:eastAsia="宋体" w:cs="Times New Roman"/>
          <w:color w:val="auto"/>
          <w:szCs w:val="21"/>
        </w:rPr>
      </w:pPr>
    </w:p>
    <w:p>
      <w:pPr>
        <w:snapToGrid w:val="0"/>
        <w:spacing w:line="400" w:lineRule="exact"/>
        <w:ind w:firstLine="420" w:firstLineChars="200"/>
        <w:rPr>
          <w:rFonts w:ascii="黑体" w:hAnsi="宋体" w:eastAsia="黑体" w:cs="Times New Roman"/>
          <w:color w:val="auto"/>
          <w:szCs w:val="21"/>
        </w:rPr>
      </w:pPr>
      <w:r>
        <w:rPr>
          <w:rFonts w:hint="eastAsia" w:ascii="黑体" w:hAnsi="宋体" w:eastAsia="黑体" w:cs="Times New Roman"/>
          <w:color w:val="auto"/>
          <w:szCs w:val="21"/>
        </w:rPr>
        <w:t>三、考试内容</w:t>
      </w:r>
    </w:p>
    <w:p>
      <w:pPr>
        <w:snapToGrid w:val="0"/>
        <w:spacing w:line="400" w:lineRule="exact"/>
        <w:ind w:left="420" w:leftChars="200"/>
        <w:rPr>
          <w:rFonts w:ascii="Calibri" w:hAnsi="Calibri" w:eastAsia="宋体" w:cs="Times New Roman"/>
          <w:b/>
          <w:color w:val="auto"/>
          <w:szCs w:val="21"/>
        </w:rPr>
      </w:pPr>
      <w:r>
        <w:rPr>
          <w:rFonts w:ascii="Calibri" w:hAnsi="宋体" w:eastAsia="宋体" w:cs="Times New Roman"/>
          <w:b/>
          <w:color w:val="auto"/>
          <w:szCs w:val="21"/>
        </w:rPr>
        <w:t>一</w:t>
      </w:r>
      <w:r>
        <w:rPr>
          <w:rFonts w:hint="eastAsia" w:ascii="Calibri" w:hAnsi="宋体" w:eastAsia="宋体" w:cs="Times New Roman"/>
          <w:b/>
          <w:color w:val="auto"/>
          <w:szCs w:val="21"/>
        </w:rPr>
        <w:t>、</w:t>
      </w:r>
      <w:r>
        <w:rPr>
          <w:rFonts w:ascii="Calibri" w:hAnsi="宋体" w:eastAsia="宋体" w:cs="Times New Roman"/>
          <w:b/>
          <w:color w:val="auto"/>
          <w:szCs w:val="21"/>
        </w:rPr>
        <w:t>文物学概论</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1．</w:t>
      </w:r>
      <w:r>
        <w:rPr>
          <w:rFonts w:ascii="Calibri" w:hAnsi="宋体" w:eastAsia="宋体" w:cs="Times New Roman"/>
          <w:color w:val="auto"/>
          <w:szCs w:val="21"/>
        </w:rPr>
        <w:t>考查目标</w:t>
      </w:r>
    </w:p>
    <w:p>
      <w:pPr>
        <w:snapToGrid w:val="0"/>
        <w:spacing w:line="400" w:lineRule="exact"/>
        <w:ind w:left="420" w:leftChars="200" w:firstLine="210" w:firstLineChars="100"/>
        <w:rPr>
          <w:rFonts w:ascii="Calibri" w:hAnsi="Calibri" w:eastAsia="宋体" w:cs="Times New Roman"/>
          <w:color w:val="auto"/>
          <w:szCs w:val="21"/>
        </w:rPr>
      </w:pPr>
      <w:r>
        <w:rPr>
          <w:rFonts w:ascii="Calibri" w:hAnsi="Calibri" w:eastAsia="宋体" w:cs="Times New Roman"/>
          <w:color w:val="auto"/>
          <w:szCs w:val="21"/>
        </w:rPr>
        <w:t>1</w:t>
      </w:r>
      <w:r>
        <w:rPr>
          <w:rFonts w:hint="eastAsia" w:ascii="Calibri" w:hAnsi="宋体" w:eastAsia="宋体" w:cs="Times New Roman"/>
          <w:color w:val="auto"/>
          <w:szCs w:val="21"/>
        </w:rPr>
        <w:t>）</w:t>
      </w:r>
      <w:r>
        <w:rPr>
          <w:rFonts w:ascii="Calibri" w:hAnsi="宋体" w:eastAsia="宋体" w:cs="Times New Roman"/>
          <w:color w:val="auto"/>
          <w:szCs w:val="21"/>
        </w:rPr>
        <w:t>系统掌握文物学的基础知识、基本概念、基本理论。</w:t>
      </w:r>
    </w:p>
    <w:p>
      <w:pPr>
        <w:snapToGrid w:val="0"/>
        <w:spacing w:line="400" w:lineRule="exact"/>
        <w:ind w:left="420" w:leftChars="200" w:firstLine="210" w:firstLineChars="100"/>
        <w:rPr>
          <w:rFonts w:ascii="Calibri" w:hAnsi="Calibri" w:eastAsia="宋体" w:cs="Times New Roman"/>
          <w:color w:val="auto"/>
          <w:szCs w:val="21"/>
        </w:rPr>
      </w:pPr>
      <w:r>
        <w:rPr>
          <w:rFonts w:ascii="Calibri" w:hAnsi="Calibri" w:eastAsia="宋体" w:cs="Times New Roman"/>
          <w:color w:val="auto"/>
          <w:szCs w:val="21"/>
        </w:rPr>
        <w:t>2</w:t>
      </w:r>
      <w:r>
        <w:rPr>
          <w:rFonts w:hint="eastAsia" w:ascii="Calibri" w:hAnsi="宋体" w:eastAsia="宋体" w:cs="Times New Roman"/>
          <w:color w:val="auto"/>
          <w:szCs w:val="21"/>
        </w:rPr>
        <w:t>）</w:t>
      </w:r>
      <w:r>
        <w:rPr>
          <w:rFonts w:ascii="Calibri" w:hAnsi="宋体" w:eastAsia="宋体" w:cs="Times New Roman"/>
          <w:color w:val="auto"/>
          <w:szCs w:val="21"/>
        </w:rPr>
        <w:t>理解文物学教学的任务、过程、原则和方法。</w:t>
      </w:r>
    </w:p>
    <w:p>
      <w:pPr>
        <w:snapToGrid w:val="0"/>
        <w:spacing w:line="400" w:lineRule="exact"/>
        <w:ind w:left="420" w:leftChars="200" w:firstLine="210" w:firstLineChars="100"/>
        <w:rPr>
          <w:rFonts w:ascii="Calibri" w:hAnsi="Calibri" w:eastAsia="宋体" w:cs="Times New Roman"/>
          <w:color w:val="auto"/>
          <w:szCs w:val="21"/>
        </w:rPr>
      </w:pPr>
      <w:r>
        <w:rPr>
          <w:rFonts w:ascii="Calibri" w:hAnsi="Calibri" w:eastAsia="宋体" w:cs="Times New Roman"/>
          <w:color w:val="auto"/>
          <w:szCs w:val="21"/>
        </w:rPr>
        <w:t>3</w:t>
      </w:r>
      <w:r>
        <w:rPr>
          <w:rFonts w:hint="eastAsia" w:ascii="Calibri" w:hAnsi="宋体" w:eastAsia="宋体" w:cs="Times New Roman"/>
          <w:color w:val="auto"/>
          <w:szCs w:val="21"/>
        </w:rPr>
        <w:t>）</w:t>
      </w:r>
      <w:r>
        <w:rPr>
          <w:rFonts w:ascii="Calibri" w:hAnsi="宋体" w:eastAsia="宋体" w:cs="Times New Roman"/>
          <w:color w:val="auto"/>
          <w:szCs w:val="21"/>
        </w:rPr>
        <w:t>能运用文物学的基本理论来分析和解决文物领域的各类问题，以指导文物研究、文物工作和文物事业地发展、充分发挥文物的作用。</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2．</w:t>
      </w:r>
      <w:r>
        <w:rPr>
          <w:rFonts w:ascii="Calibri" w:hAnsi="宋体" w:eastAsia="宋体" w:cs="Times New Roman"/>
          <w:color w:val="auto"/>
          <w:szCs w:val="21"/>
        </w:rPr>
        <w:t>考查内容</w:t>
      </w:r>
    </w:p>
    <w:p>
      <w:pPr>
        <w:snapToGrid w:val="0"/>
        <w:spacing w:line="400" w:lineRule="exact"/>
        <w:ind w:left="420" w:leftChars="200" w:firstLine="210" w:firstLineChars="100"/>
        <w:rPr>
          <w:rFonts w:ascii="Calibri" w:hAnsi="Calibri" w:eastAsia="宋体" w:cs="Times New Roman"/>
          <w:color w:val="auto"/>
          <w:szCs w:val="21"/>
        </w:rPr>
      </w:pPr>
      <w:r>
        <w:rPr>
          <w:rFonts w:ascii="Calibri" w:hAnsi="Calibri" w:eastAsia="宋体" w:cs="Times New Roman"/>
          <w:color w:val="auto"/>
          <w:szCs w:val="21"/>
        </w:rPr>
        <w:t>1</w:t>
      </w:r>
      <w:r>
        <w:rPr>
          <w:rFonts w:hint="eastAsia" w:ascii="Calibri" w:hAnsi="宋体" w:eastAsia="宋体" w:cs="Times New Roman"/>
          <w:color w:val="auto"/>
          <w:szCs w:val="21"/>
        </w:rPr>
        <w:t>）</w:t>
      </w:r>
      <w:r>
        <w:rPr>
          <w:rFonts w:ascii="Calibri" w:hAnsi="宋体" w:eastAsia="宋体" w:cs="Times New Roman"/>
          <w:color w:val="auto"/>
          <w:szCs w:val="21"/>
        </w:rPr>
        <w:t>文物学概述</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Calibri" w:eastAsia="宋体" w:cs="Times New Roman"/>
          <w:color w:val="auto"/>
          <w:szCs w:val="21"/>
        </w:rPr>
        <w:t>1</w:t>
      </w:r>
      <w:r>
        <w:rPr>
          <w:rFonts w:hint="eastAsia" w:ascii="Calibri" w:hAnsi="宋体" w:eastAsia="宋体" w:cs="Times New Roman"/>
          <w:color w:val="auto"/>
          <w:szCs w:val="21"/>
        </w:rPr>
        <w:t>.1</w:t>
      </w:r>
      <w:r>
        <w:rPr>
          <w:rFonts w:ascii="Calibri" w:hAnsi="宋体" w:eastAsia="宋体" w:cs="Times New Roman"/>
          <w:color w:val="auto"/>
          <w:szCs w:val="21"/>
        </w:rPr>
        <w:t>）文物学的对象和任务</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文物学的研究对象是产生于对文物的研究，反之，文物学科的建立又促进了文物研究的提高和发展。文物学的任务是揭示文物研究的规律，探讨文物的价值和艺术，指导文物的实践工作。</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Calibri" w:eastAsia="宋体" w:cs="Times New Roman"/>
          <w:color w:val="auto"/>
          <w:szCs w:val="21"/>
        </w:rPr>
        <w:t>1</w:t>
      </w:r>
      <w:r>
        <w:rPr>
          <w:rFonts w:hint="eastAsia" w:ascii="Calibri" w:hAnsi="宋体" w:eastAsia="宋体" w:cs="Times New Roman"/>
          <w:color w:val="auto"/>
          <w:szCs w:val="21"/>
        </w:rPr>
        <w:t>.</w:t>
      </w:r>
      <w:r>
        <w:rPr>
          <w:rFonts w:ascii="Calibri" w:hAnsi="Calibri" w:eastAsia="宋体" w:cs="Times New Roman"/>
          <w:color w:val="auto"/>
          <w:szCs w:val="21"/>
        </w:rPr>
        <w:t>2</w:t>
      </w:r>
      <w:r>
        <w:rPr>
          <w:rFonts w:ascii="Calibri" w:hAnsi="宋体" w:eastAsia="宋体" w:cs="Times New Roman"/>
          <w:color w:val="auto"/>
          <w:szCs w:val="21"/>
        </w:rPr>
        <w:t>）文物学的重点和聚集</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主要关注和了解文物学的萌芽、文物学的发展、文物学的理论深化等阶段有代表性、有影响的流派、代表性专家、主要学术著作、研究方法和系统理论。</w:t>
      </w:r>
    </w:p>
    <w:p>
      <w:pPr>
        <w:snapToGrid w:val="0"/>
        <w:spacing w:line="400" w:lineRule="exact"/>
        <w:ind w:left="420" w:leftChars="200" w:firstLine="210" w:firstLineChars="100"/>
        <w:rPr>
          <w:rFonts w:ascii="Calibri" w:hAnsi="Calibri" w:eastAsia="宋体" w:cs="Times New Roman"/>
          <w:color w:val="auto"/>
          <w:szCs w:val="21"/>
        </w:rPr>
      </w:pPr>
      <w:r>
        <w:rPr>
          <w:rFonts w:ascii="Calibri" w:hAnsi="Calibri" w:eastAsia="宋体" w:cs="Times New Roman"/>
          <w:color w:val="auto"/>
          <w:szCs w:val="21"/>
        </w:rPr>
        <w:t>2</w:t>
      </w:r>
      <w:r>
        <w:rPr>
          <w:rFonts w:hint="eastAsia" w:ascii="Calibri" w:hAnsi="宋体" w:eastAsia="宋体" w:cs="Times New Roman"/>
          <w:color w:val="auto"/>
          <w:szCs w:val="21"/>
        </w:rPr>
        <w:t>）</w:t>
      </w:r>
      <w:r>
        <w:rPr>
          <w:rFonts w:ascii="Calibri" w:hAnsi="宋体" w:eastAsia="宋体" w:cs="Times New Roman"/>
          <w:color w:val="auto"/>
          <w:szCs w:val="21"/>
        </w:rPr>
        <w:t>文物学研究的主要领域</w:t>
      </w:r>
    </w:p>
    <w:p>
      <w:pPr>
        <w:snapToGrid w:val="0"/>
        <w:spacing w:line="400" w:lineRule="exact"/>
        <w:ind w:left="420" w:leftChars="200" w:firstLine="630" w:firstLineChars="300"/>
        <w:rPr>
          <w:rFonts w:ascii="Calibri" w:hAnsi="Calibri" w:eastAsia="宋体" w:cs="Times New Roman"/>
          <w:color w:val="auto"/>
          <w:szCs w:val="21"/>
        </w:rPr>
      </w:pPr>
      <w:r>
        <w:rPr>
          <w:rFonts w:hint="eastAsia" w:ascii="Calibri" w:hAnsi="Calibri" w:eastAsia="宋体" w:cs="Times New Roman"/>
          <w:color w:val="auto"/>
          <w:szCs w:val="21"/>
        </w:rPr>
        <w:t>2</w:t>
      </w:r>
      <w:r>
        <w:rPr>
          <w:rFonts w:hint="eastAsia" w:ascii="Calibri" w:hAnsi="宋体" w:eastAsia="宋体" w:cs="Times New Roman"/>
          <w:color w:val="auto"/>
          <w:szCs w:val="21"/>
        </w:rPr>
        <w:t>.</w:t>
      </w:r>
      <w:r>
        <w:rPr>
          <w:rFonts w:ascii="Calibri" w:hAnsi="Calibri" w:eastAsia="宋体" w:cs="Times New Roman"/>
          <w:color w:val="auto"/>
          <w:szCs w:val="21"/>
        </w:rPr>
        <w:t>1</w:t>
      </w:r>
      <w:r>
        <w:rPr>
          <w:rFonts w:ascii="Calibri" w:hAnsi="宋体" w:eastAsia="宋体" w:cs="Times New Roman"/>
          <w:color w:val="auto"/>
          <w:szCs w:val="21"/>
        </w:rPr>
        <w:t>）研究文物的价值</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总的来说，文物主要有历史价值、艺术价值和科学价值。文物可以补史的重要作用，更重要的是文物反映了当时人类的各种活动，而且还反映了这些活动之间的社会关系和产生的社会效果。</w:t>
      </w:r>
      <w:r>
        <w:rPr>
          <w:rFonts w:ascii="Calibri" w:hAnsi="Calibri" w:eastAsia="宋体" w:cs="Times New Roman"/>
          <w:color w:val="auto"/>
          <w:szCs w:val="21"/>
        </w:rPr>
        <w:t> </w:t>
      </w:r>
    </w:p>
    <w:p>
      <w:pPr>
        <w:snapToGrid w:val="0"/>
        <w:spacing w:line="400" w:lineRule="exact"/>
        <w:ind w:left="420" w:leftChars="200" w:firstLine="630" w:firstLineChars="300"/>
        <w:rPr>
          <w:rFonts w:ascii="Calibri" w:hAnsi="Calibri" w:eastAsia="宋体" w:cs="Times New Roman"/>
          <w:color w:val="auto"/>
          <w:szCs w:val="21"/>
        </w:rPr>
      </w:pPr>
      <w:r>
        <w:rPr>
          <w:rFonts w:hint="eastAsia" w:ascii="Calibri" w:hAnsi="Calibri" w:eastAsia="宋体" w:cs="Times New Roman"/>
          <w:color w:val="auto"/>
          <w:szCs w:val="21"/>
        </w:rPr>
        <w:t>2</w:t>
      </w:r>
      <w:r>
        <w:rPr>
          <w:rFonts w:hint="eastAsia" w:ascii="Calibri" w:hAnsi="宋体" w:eastAsia="宋体" w:cs="Times New Roman"/>
          <w:color w:val="auto"/>
          <w:szCs w:val="21"/>
        </w:rPr>
        <w:t>.</w:t>
      </w:r>
      <w:r>
        <w:rPr>
          <w:rFonts w:ascii="Calibri" w:hAnsi="Calibri" w:eastAsia="宋体" w:cs="Times New Roman"/>
          <w:color w:val="auto"/>
          <w:szCs w:val="21"/>
        </w:rPr>
        <w:t>2</w:t>
      </w:r>
      <w:r>
        <w:rPr>
          <w:rFonts w:ascii="Calibri" w:hAnsi="宋体" w:eastAsia="宋体" w:cs="Times New Roman"/>
          <w:color w:val="auto"/>
          <w:szCs w:val="21"/>
        </w:rPr>
        <w:t>）研究文物的作用</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文物的作用具体表现为以下两个方面：文物的史料作用和教育作用。</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文物的史料作用主要研究以下内容：</w:t>
      </w:r>
    </w:p>
    <w:p>
      <w:pPr>
        <w:snapToGrid w:val="0"/>
        <w:spacing w:line="400" w:lineRule="exact"/>
        <w:ind w:left="420" w:leftChars="200" w:firstLine="840" w:firstLineChars="400"/>
        <w:rPr>
          <w:rFonts w:ascii="Calibri" w:hAnsi="Calibri" w:eastAsia="宋体" w:cs="Times New Roman"/>
          <w:color w:val="auto"/>
          <w:szCs w:val="21"/>
        </w:rPr>
      </w:pPr>
      <w:r>
        <w:rPr>
          <w:rFonts w:ascii="Calibri" w:hAnsi="宋体" w:eastAsia="宋体" w:cs="Times New Roman"/>
          <w:color w:val="auto"/>
          <w:szCs w:val="21"/>
        </w:rPr>
        <w:t>证史作用</w:t>
      </w:r>
    </w:p>
    <w:p>
      <w:pPr>
        <w:snapToGrid w:val="0"/>
        <w:spacing w:line="400" w:lineRule="exact"/>
        <w:ind w:left="420" w:leftChars="200" w:firstLine="840" w:firstLineChars="400"/>
        <w:rPr>
          <w:rFonts w:ascii="Calibri" w:hAnsi="Calibri" w:eastAsia="宋体" w:cs="Times New Roman"/>
          <w:color w:val="auto"/>
          <w:szCs w:val="21"/>
        </w:rPr>
      </w:pPr>
      <w:r>
        <w:rPr>
          <w:rFonts w:ascii="Calibri" w:hAnsi="宋体" w:eastAsia="宋体" w:cs="Times New Roman"/>
          <w:color w:val="auto"/>
          <w:szCs w:val="21"/>
        </w:rPr>
        <w:t>正史作用</w:t>
      </w:r>
    </w:p>
    <w:p>
      <w:pPr>
        <w:snapToGrid w:val="0"/>
        <w:spacing w:line="400" w:lineRule="exact"/>
        <w:ind w:left="420" w:leftChars="200" w:firstLine="840" w:firstLineChars="400"/>
        <w:rPr>
          <w:rFonts w:ascii="Calibri" w:hAnsi="Calibri" w:eastAsia="宋体" w:cs="Times New Roman"/>
          <w:color w:val="auto"/>
          <w:szCs w:val="21"/>
        </w:rPr>
      </w:pPr>
      <w:r>
        <w:rPr>
          <w:rFonts w:ascii="Calibri" w:hAnsi="宋体" w:eastAsia="宋体" w:cs="Times New Roman"/>
          <w:color w:val="auto"/>
          <w:szCs w:val="21"/>
        </w:rPr>
        <w:t>补史作用</w:t>
      </w:r>
    </w:p>
    <w:p>
      <w:pPr>
        <w:snapToGrid w:val="0"/>
        <w:spacing w:line="400" w:lineRule="exact"/>
        <w:ind w:left="420" w:leftChars="200" w:firstLine="840" w:firstLineChars="400"/>
        <w:rPr>
          <w:rFonts w:ascii="Calibri" w:hAnsi="Calibri" w:eastAsia="宋体" w:cs="Times New Roman"/>
          <w:color w:val="auto"/>
          <w:szCs w:val="21"/>
        </w:rPr>
      </w:pPr>
      <w:r>
        <w:rPr>
          <w:rFonts w:ascii="Calibri" w:hAnsi="宋体" w:eastAsia="宋体" w:cs="Times New Roman"/>
          <w:color w:val="auto"/>
          <w:szCs w:val="21"/>
        </w:rPr>
        <w:t>史料作用</w:t>
      </w:r>
    </w:p>
    <w:p>
      <w:pPr>
        <w:snapToGrid w:val="0"/>
        <w:spacing w:line="400" w:lineRule="exact"/>
        <w:ind w:left="420" w:leftChars="200" w:firstLine="840" w:firstLineChars="400"/>
        <w:rPr>
          <w:rFonts w:ascii="Calibri" w:hAnsi="Calibri" w:eastAsia="宋体" w:cs="Times New Roman"/>
          <w:color w:val="auto"/>
          <w:szCs w:val="21"/>
        </w:rPr>
      </w:pPr>
      <w:r>
        <w:rPr>
          <w:rFonts w:ascii="Calibri" w:hAnsi="宋体" w:eastAsia="宋体" w:cs="Times New Roman"/>
          <w:color w:val="auto"/>
          <w:szCs w:val="21"/>
        </w:rPr>
        <w:t>文物的教育作用主要探讨以下内容：</w:t>
      </w:r>
    </w:p>
    <w:p>
      <w:pPr>
        <w:snapToGrid w:val="0"/>
        <w:spacing w:line="400" w:lineRule="exact"/>
        <w:ind w:left="420" w:leftChars="200" w:firstLine="840" w:firstLineChars="400"/>
        <w:rPr>
          <w:rFonts w:ascii="Calibri" w:hAnsi="Calibri" w:eastAsia="宋体" w:cs="Times New Roman"/>
          <w:color w:val="auto"/>
          <w:szCs w:val="21"/>
        </w:rPr>
      </w:pPr>
      <w:r>
        <w:rPr>
          <w:rFonts w:ascii="Calibri" w:hAnsi="宋体" w:eastAsia="宋体" w:cs="Times New Roman"/>
          <w:color w:val="auto"/>
          <w:szCs w:val="21"/>
        </w:rPr>
        <w:t>文物教育的特点</w:t>
      </w:r>
    </w:p>
    <w:p>
      <w:pPr>
        <w:snapToGrid w:val="0"/>
        <w:spacing w:line="400" w:lineRule="exact"/>
        <w:ind w:left="420" w:leftChars="200" w:firstLine="840" w:firstLineChars="400"/>
        <w:rPr>
          <w:rFonts w:ascii="Calibri" w:hAnsi="Calibri" w:eastAsia="宋体" w:cs="Times New Roman"/>
          <w:color w:val="auto"/>
          <w:szCs w:val="21"/>
        </w:rPr>
      </w:pPr>
      <w:r>
        <w:rPr>
          <w:rFonts w:ascii="Calibri" w:hAnsi="宋体" w:eastAsia="宋体" w:cs="Times New Roman"/>
          <w:color w:val="auto"/>
          <w:szCs w:val="21"/>
        </w:rPr>
        <w:t>文物教育的场所</w:t>
      </w:r>
    </w:p>
    <w:p>
      <w:pPr>
        <w:snapToGrid w:val="0"/>
        <w:spacing w:line="400" w:lineRule="exact"/>
        <w:ind w:left="420" w:leftChars="200" w:firstLine="840" w:firstLineChars="400"/>
        <w:rPr>
          <w:rFonts w:ascii="Calibri" w:hAnsi="Calibri" w:eastAsia="宋体" w:cs="Times New Roman"/>
          <w:color w:val="auto"/>
          <w:szCs w:val="21"/>
        </w:rPr>
      </w:pPr>
      <w:r>
        <w:rPr>
          <w:rFonts w:ascii="Calibri" w:hAnsi="宋体" w:eastAsia="宋体" w:cs="Times New Roman"/>
          <w:color w:val="auto"/>
          <w:szCs w:val="21"/>
        </w:rPr>
        <w:t>文物教育的形式</w:t>
      </w:r>
    </w:p>
    <w:p>
      <w:pPr>
        <w:snapToGrid w:val="0"/>
        <w:spacing w:line="400" w:lineRule="exact"/>
        <w:ind w:left="420" w:leftChars="200" w:firstLine="840" w:firstLineChars="400"/>
        <w:rPr>
          <w:rFonts w:ascii="Calibri" w:hAnsi="Calibri" w:eastAsia="宋体" w:cs="Times New Roman"/>
          <w:color w:val="auto"/>
          <w:szCs w:val="21"/>
        </w:rPr>
      </w:pPr>
      <w:r>
        <w:rPr>
          <w:rFonts w:ascii="Calibri" w:hAnsi="宋体" w:eastAsia="宋体" w:cs="Times New Roman"/>
          <w:color w:val="auto"/>
          <w:szCs w:val="21"/>
        </w:rPr>
        <w:t>文物的教育功能</w:t>
      </w:r>
    </w:p>
    <w:p>
      <w:pPr>
        <w:snapToGrid w:val="0"/>
        <w:spacing w:line="400" w:lineRule="exact"/>
        <w:ind w:left="420" w:leftChars="200" w:firstLine="630" w:firstLineChars="300"/>
        <w:rPr>
          <w:rFonts w:ascii="Calibri" w:hAnsi="Calibri" w:eastAsia="宋体" w:cs="Times New Roman"/>
          <w:color w:val="auto"/>
          <w:szCs w:val="21"/>
        </w:rPr>
      </w:pPr>
      <w:r>
        <w:rPr>
          <w:rFonts w:hint="eastAsia" w:ascii="Calibri" w:hAnsi="Calibri" w:eastAsia="宋体" w:cs="Times New Roman"/>
          <w:color w:val="auto"/>
          <w:szCs w:val="21"/>
        </w:rPr>
        <w:t>2</w:t>
      </w:r>
      <w:r>
        <w:rPr>
          <w:rFonts w:hint="eastAsia" w:ascii="Calibri" w:hAnsi="宋体" w:eastAsia="宋体" w:cs="Times New Roman"/>
          <w:color w:val="auto"/>
          <w:szCs w:val="21"/>
        </w:rPr>
        <w:t>.</w:t>
      </w:r>
      <w:r>
        <w:rPr>
          <w:rFonts w:ascii="Calibri" w:hAnsi="Calibri" w:eastAsia="宋体" w:cs="Times New Roman"/>
          <w:color w:val="auto"/>
          <w:szCs w:val="21"/>
        </w:rPr>
        <w:t>3</w:t>
      </w:r>
      <w:r>
        <w:rPr>
          <w:rFonts w:ascii="Calibri" w:hAnsi="宋体" w:eastAsia="宋体" w:cs="Times New Roman"/>
          <w:color w:val="auto"/>
          <w:szCs w:val="21"/>
        </w:rPr>
        <w:t>）研究文物的分类</w:t>
      </w:r>
    </w:p>
    <w:p>
      <w:pPr>
        <w:snapToGrid w:val="0"/>
        <w:spacing w:line="400" w:lineRule="exact"/>
        <w:ind w:left="420" w:leftChars="200" w:firstLine="630" w:firstLineChars="300"/>
        <w:rPr>
          <w:rFonts w:ascii="Calibri" w:hAnsi="Calibri" w:eastAsia="宋体" w:cs="Times New Roman"/>
          <w:color w:val="auto"/>
          <w:szCs w:val="21"/>
        </w:rPr>
      </w:pPr>
      <w:r>
        <w:rPr>
          <w:rFonts w:ascii="Calibri" w:hAnsi="宋体" w:eastAsia="宋体" w:cs="Times New Roman"/>
          <w:color w:val="auto"/>
          <w:szCs w:val="21"/>
        </w:rPr>
        <w:t>分类是根据不同标准，对文物的同与异集合成类的过程。文物的分类方法较多，主要有时代分类法、区域分类法、存在形态分类法、质地分类法、功用分类法、属性（性质）分类法、来源、价值分类法等等。此外还包括</w:t>
      </w:r>
      <w:r>
        <w:rPr>
          <w:rFonts w:ascii="Calibri" w:hAnsi="Calibri" w:eastAsia="宋体" w:cs="Times New Roman"/>
          <w:color w:val="auto"/>
          <w:szCs w:val="21"/>
        </w:rPr>
        <w:t>4</w:t>
      </w:r>
      <w:r>
        <w:rPr>
          <w:rFonts w:ascii="Calibri" w:hAnsi="宋体" w:eastAsia="宋体" w:cs="Times New Roman"/>
          <w:color w:val="auto"/>
          <w:szCs w:val="21"/>
        </w:rPr>
        <w:t>）研究器物与遗迹、</w:t>
      </w:r>
      <w:r>
        <w:rPr>
          <w:rFonts w:ascii="Calibri" w:hAnsi="Calibri" w:eastAsia="宋体" w:cs="Times New Roman"/>
          <w:color w:val="auto"/>
          <w:szCs w:val="21"/>
        </w:rPr>
        <w:t>5</w:t>
      </w:r>
      <w:r>
        <w:rPr>
          <w:rFonts w:ascii="Calibri" w:hAnsi="宋体" w:eastAsia="宋体" w:cs="Times New Roman"/>
          <w:color w:val="auto"/>
          <w:szCs w:val="21"/>
        </w:rPr>
        <w:t>）研究文物鉴定、</w:t>
      </w:r>
      <w:r>
        <w:rPr>
          <w:rFonts w:ascii="Calibri" w:hAnsi="Calibri" w:eastAsia="宋体" w:cs="Times New Roman"/>
          <w:color w:val="auto"/>
          <w:szCs w:val="21"/>
        </w:rPr>
        <w:t>6</w:t>
      </w:r>
      <w:r>
        <w:rPr>
          <w:rFonts w:ascii="Calibri" w:hAnsi="宋体" w:eastAsia="宋体" w:cs="Times New Roman"/>
          <w:color w:val="auto"/>
          <w:szCs w:val="21"/>
        </w:rPr>
        <w:t>）研究文物保护、</w:t>
      </w:r>
      <w:r>
        <w:rPr>
          <w:rFonts w:ascii="Calibri" w:hAnsi="Calibri" w:eastAsia="宋体" w:cs="Times New Roman"/>
          <w:color w:val="auto"/>
          <w:szCs w:val="21"/>
        </w:rPr>
        <w:t>7</w:t>
      </w:r>
      <w:r>
        <w:rPr>
          <w:rFonts w:ascii="Calibri" w:hAnsi="宋体" w:eastAsia="宋体" w:cs="Times New Roman"/>
          <w:color w:val="auto"/>
          <w:szCs w:val="21"/>
        </w:rPr>
        <w:t>）研究文物管理、</w:t>
      </w:r>
      <w:r>
        <w:rPr>
          <w:rFonts w:ascii="Calibri" w:hAnsi="Calibri" w:eastAsia="宋体" w:cs="Times New Roman"/>
          <w:color w:val="auto"/>
          <w:szCs w:val="21"/>
        </w:rPr>
        <w:t>8</w:t>
      </w:r>
      <w:r>
        <w:rPr>
          <w:rFonts w:ascii="Calibri" w:hAnsi="宋体" w:eastAsia="宋体" w:cs="Times New Roman"/>
          <w:color w:val="auto"/>
          <w:szCs w:val="21"/>
        </w:rPr>
        <w:t>）研究队伍建设、</w:t>
      </w:r>
      <w:r>
        <w:rPr>
          <w:rFonts w:ascii="Calibri" w:hAnsi="Calibri" w:eastAsia="宋体" w:cs="Times New Roman"/>
          <w:color w:val="auto"/>
          <w:szCs w:val="21"/>
        </w:rPr>
        <w:t>9</w:t>
      </w:r>
      <w:r>
        <w:rPr>
          <w:rFonts w:ascii="Calibri" w:hAnsi="宋体" w:eastAsia="宋体" w:cs="Times New Roman"/>
          <w:color w:val="auto"/>
          <w:szCs w:val="21"/>
        </w:rPr>
        <w:t>）研究文物收藏、</w:t>
      </w:r>
      <w:r>
        <w:rPr>
          <w:rFonts w:ascii="Calibri" w:hAnsi="Calibri" w:eastAsia="宋体" w:cs="Times New Roman"/>
          <w:color w:val="auto"/>
          <w:szCs w:val="21"/>
        </w:rPr>
        <w:t>10</w:t>
      </w:r>
      <w:r>
        <w:rPr>
          <w:rFonts w:ascii="Calibri" w:hAnsi="宋体" w:eastAsia="宋体" w:cs="Times New Roman"/>
          <w:color w:val="auto"/>
          <w:szCs w:val="21"/>
        </w:rPr>
        <w:t>）研究文物旅游等内容。文物分类有利于文物保管，有利于文物的宣传，有利于文物的研究。</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Calibri" w:eastAsia="宋体" w:cs="Times New Roman"/>
          <w:color w:val="auto"/>
          <w:szCs w:val="21"/>
        </w:rPr>
        <w:t>3</w:t>
      </w:r>
      <w:r>
        <w:rPr>
          <w:rFonts w:hint="eastAsia" w:ascii="Calibri" w:hAnsi="宋体" w:eastAsia="宋体" w:cs="Times New Roman"/>
          <w:color w:val="auto"/>
          <w:szCs w:val="21"/>
        </w:rPr>
        <w:t>）</w:t>
      </w:r>
      <w:r>
        <w:rPr>
          <w:rFonts w:ascii="Calibri" w:hAnsi="宋体" w:eastAsia="宋体" w:cs="Times New Roman"/>
          <w:color w:val="auto"/>
          <w:szCs w:val="21"/>
        </w:rPr>
        <w:t>文物学研究的理论与方法</w:t>
      </w:r>
    </w:p>
    <w:p>
      <w:pPr>
        <w:snapToGrid w:val="0"/>
        <w:spacing w:line="400" w:lineRule="exact"/>
        <w:ind w:left="420" w:leftChars="200" w:firstLine="630" w:firstLineChars="300"/>
        <w:rPr>
          <w:rFonts w:ascii="Calibri" w:hAnsi="Calibri" w:eastAsia="宋体" w:cs="Times New Roman"/>
          <w:color w:val="auto"/>
          <w:szCs w:val="21"/>
        </w:rPr>
      </w:pPr>
      <w:r>
        <w:rPr>
          <w:rFonts w:hint="eastAsia" w:ascii="Calibri" w:hAnsi="Calibri" w:eastAsia="宋体" w:cs="Times New Roman"/>
          <w:color w:val="auto"/>
          <w:szCs w:val="21"/>
        </w:rPr>
        <w:t>3</w:t>
      </w:r>
      <w:r>
        <w:rPr>
          <w:rFonts w:hint="eastAsia" w:ascii="Calibri" w:hAnsi="宋体" w:eastAsia="宋体" w:cs="Times New Roman"/>
          <w:color w:val="auto"/>
          <w:szCs w:val="21"/>
        </w:rPr>
        <w:t>.</w:t>
      </w:r>
      <w:r>
        <w:rPr>
          <w:rFonts w:ascii="Calibri" w:hAnsi="Calibri" w:eastAsia="宋体" w:cs="Times New Roman"/>
          <w:color w:val="auto"/>
          <w:szCs w:val="21"/>
        </w:rPr>
        <w:t>1</w:t>
      </w:r>
      <w:r>
        <w:rPr>
          <w:rFonts w:ascii="Calibri" w:hAnsi="宋体" w:eastAsia="宋体" w:cs="Times New Roman"/>
          <w:color w:val="auto"/>
          <w:szCs w:val="21"/>
        </w:rPr>
        <w:t>）文物学研究的理论</w:t>
      </w:r>
    </w:p>
    <w:p>
      <w:pPr>
        <w:snapToGrid w:val="0"/>
        <w:spacing w:line="400" w:lineRule="exact"/>
        <w:ind w:left="420" w:leftChars="200" w:firstLine="630" w:firstLineChars="300"/>
        <w:rPr>
          <w:rFonts w:ascii="Calibri" w:hAnsi="Calibri" w:eastAsia="宋体" w:cs="Times New Roman"/>
          <w:color w:val="auto"/>
          <w:szCs w:val="21"/>
        </w:rPr>
      </w:pPr>
      <w:r>
        <w:rPr>
          <w:rFonts w:ascii="Calibri" w:hAnsi="宋体" w:eastAsia="宋体" w:cs="Times New Roman"/>
          <w:color w:val="auto"/>
          <w:szCs w:val="21"/>
        </w:rPr>
        <w:t>辩证唯物论</w:t>
      </w:r>
    </w:p>
    <w:p>
      <w:pPr>
        <w:snapToGrid w:val="0"/>
        <w:spacing w:line="400" w:lineRule="exact"/>
        <w:ind w:left="420" w:leftChars="200" w:firstLine="630" w:firstLineChars="300"/>
        <w:rPr>
          <w:rFonts w:ascii="Calibri" w:hAnsi="Calibri" w:eastAsia="宋体" w:cs="Times New Roman"/>
          <w:color w:val="auto"/>
          <w:szCs w:val="21"/>
        </w:rPr>
      </w:pPr>
      <w:r>
        <w:rPr>
          <w:rFonts w:ascii="Calibri" w:hAnsi="宋体" w:eastAsia="宋体" w:cs="Times New Roman"/>
          <w:color w:val="auto"/>
          <w:szCs w:val="21"/>
        </w:rPr>
        <w:t>历史唯物论</w:t>
      </w:r>
    </w:p>
    <w:p>
      <w:pPr>
        <w:snapToGrid w:val="0"/>
        <w:spacing w:line="400" w:lineRule="exact"/>
        <w:ind w:left="420" w:leftChars="200" w:firstLine="630" w:firstLineChars="300"/>
        <w:rPr>
          <w:rFonts w:ascii="Calibri" w:hAnsi="Calibri" w:eastAsia="宋体" w:cs="Times New Roman"/>
          <w:color w:val="auto"/>
          <w:szCs w:val="21"/>
        </w:rPr>
      </w:pPr>
      <w:r>
        <w:rPr>
          <w:rFonts w:ascii="Calibri" w:hAnsi="宋体" w:eastAsia="宋体" w:cs="Times New Roman"/>
          <w:color w:val="auto"/>
          <w:szCs w:val="21"/>
        </w:rPr>
        <w:t>文化进化论</w:t>
      </w:r>
    </w:p>
    <w:p>
      <w:pPr>
        <w:snapToGrid w:val="0"/>
        <w:spacing w:line="400" w:lineRule="exact"/>
        <w:ind w:left="420" w:leftChars="200" w:firstLine="630" w:firstLineChars="300"/>
        <w:rPr>
          <w:rFonts w:ascii="Calibri" w:hAnsi="Calibri" w:eastAsia="宋体" w:cs="Times New Roman"/>
          <w:color w:val="auto"/>
          <w:szCs w:val="21"/>
        </w:rPr>
      </w:pPr>
      <w:r>
        <w:rPr>
          <w:rFonts w:ascii="Calibri" w:hAnsi="宋体" w:eastAsia="宋体" w:cs="Times New Roman"/>
          <w:color w:val="auto"/>
          <w:szCs w:val="21"/>
        </w:rPr>
        <w:t>定位论和系统论</w:t>
      </w:r>
    </w:p>
    <w:p>
      <w:pPr>
        <w:snapToGrid w:val="0"/>
        <w:spacing w:line="400" w:lineRule="exact"/>
        <w:ind w:left="420" w:leftChars="200" w:firstLine="630" w:firstLineChars="300"/>
        <w:rPr>
          <w:rFonts w:ascii="Calibri" w:hAnsi="Calibri" w:eastAsia="宋体" w:cs="Times New Roman"/>
          <w:color w:val="auto"/>
          <w:szCs w:val="21"/>
        </w:rPr>
      </w:pPr>
      <w:r>
        <w:rPr>
          <w:rFonts w:hint="eastAsia" w:ascii="Calibri" w:hAnsi="Calibri" w:eastAsia="宋体" w:cs="Times New Roman"/>
          <w:color w:val="auto"/>
          <w:szCs w:val="21"/>
        </w:rPr>
        <w:t>3</w:t>
      </w:r>
      <w:r>
        <w:rPr>
          <w:rFonts w:hint="eastAsia" w:ascii="Calibri" w:hAnsi="宋体" w:eastAsia="宋体" w:cs="Times New Roman"/>
          <w:color w:val="auto"/>
          <w:szCs w:val="21"/>
        </w:rPr>
        <w:t>.</w:t>
      </w:r>
      <w:r>
        <w:rPr>
          <w:rFonts w:ascii="Calibri" w:hAnsi="Calibri" w:eastAsia="宋体" w:cs="Times New Roman"/>
          <w:color w:val="auto"/>
          <w:szCs w:val="21"/>
        </w:rPr>
        <w:t>2</w:t>
      </w:r>
      <w:r>
        <w:rPr>
          <w:rFonts w:ascii="Calibri" w:hAnsi="宋体" w:eastAsia="宋体" w:cs="Times New Roman"/>
          <w:color w:val="auto"/>
          <w:szCs w:val="21"/>
        </w:rPr>
        <w:t>）文物学研究的方法</w:t>
      </w:r>
    </w:p>
    <w:p>
      <w:pPr>
        <w:snapToGrid w:val="0"/>
        <w:spacing w:line="400" w:lineRule="exact"/>
        <w:ind w:left="420" w:leftChars="200" w:firstLine="630" w:firstLineChars="300"/>
        <w:rPr>
          <w:rFonts w:ascii="Calibri" w:hAnsi="Calibri" w:eastAsia="宋体" w:cs="Times New Roman"/>
          <w:color w:val="auto"/>
          <w:szCs w:val="21"/>
        </w:rPr>
      </w:pPr>
      <w:r>
        <w:rPr>
          <w:rFonts w:ascii="Calibri" w:hAnsi="宋体" w:eastAsia="宋体" w:cs="Times New Roman"/>
          <w:color w:val="auto"/>
          <w:szCs w:val="21"/>
        </w:rPr>
        <w:t>一般社会科学方法</w:t>
      </w:r>
    </w:p>
    <w:p>
      <w:pPr>
        <w:snapToGrid w:val="0"/>
        <w:spacing w:line="400" w:lineRule="exact"/>
        <w:ind w:left="420" w:leftChars="200" w:firstLine="630" w:firstLineChars="300"/>
        <w:rPr>
          <w:rFonts w:ascii="Calibri" w:hAnsi="Calibri" w:eastAsia="宋体" w:cs="Times New Roman"/>
          <w:color w:val="auto"/>
          <w:szCs w:val="21"/>
        </w:rPr>
      </w:pPr>
      <w:r>
        <w:rPr>
          <w:rFonts w:ascii="Calibri" w:hAnsi="宋体" w:eastAsia="宋体" w:cs="Times New Roman"/>
          <w:color w:val="auto"/>
          <w:szCs w:val="21"/>
        </w:rPr>
        <w:t>现代科学技术的运用</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Calibri" w:eastAsia="宋体" w:cs="Times New Roman"/>
          <w:color w:val="auto"/>
          <w:szCs w:val="21"/>
        </w:rPr>
        <w:t>4</w:t>
      </w:r>
      <w:r>
        <w:rPr>
          <w:rFonts w:hint="eastAsia" w:ascii="Calibri" w:hAnsi="宋体" w:eastAsia="宋体" w:cs="Times New Roman"/>
          <w:color w:val="auto"/>
          <w:szCs w:val="21"/>
        </w:rPr>
        <w:t>）</w:t>
      </w:r>
      <w:r>
        <w:rPr>
          <w:rFonts w:ascii="Calibri" w:hAnsi="宋体" w:eastAsia="宋体" w:cs="Times New Roman"/>
          <w:color w:val="auto"/>
          <w:szCs w:val="21"/>
        </w:rPr>
        <w:t>文物学的发展简史</w:t>
      </w:r>
    </w:p>
    <w:p>
      <w:pPr>
        <w:snapToGrid w:val="0"/>
        <w:spacing w:line="400" w:lineRule="exact"/>
        <w:ind w:left="420" w:leftChars="200" w:firstLine="630" w:firstLineChars="300"/>
        <w:rPr>
          <w:rFonts w:ascii="Calibri" w:hAnsi="Calibri" w:eastAsia="宋体" w:cs="Times New Roman"/>
          <w:color w:val="auto"/>
          <w:szCs w:val="21"/>
        </w:rPr>
      </w:pPr>
      <w:r>
        <w:rPr>
          <w:rFonts w:hint="eastAsia" w:ascii="Calibri" w:hAnsi="Calibri" w:eastAsia="宋体" w:cs="Times New Roman"/>
          <w:color w:val="auto"/>
          <w:szCs w:val="21"/>
        </w:rPr>
        <w:t>4</w:t>
      </w:r>
      <w:r>
        <w:rPr>
          <w:rFonts w:hint="eastAsia" w:ascii="Calibri" w:hAnsi="宋体" w:eastAsia="宋体" w:cs="Times New Roman"/>
          <w:color w:val="auto"/>
          <w:szCs w:val="21"/>
        </w:rPr>
        <w:t>.</w:t>
      </w:r>
      <w:r>
        <w:rPr>
          <w:rFonts w:ascii="Calibri" w:hAnsi="Calibri" w:eastAsia="宋体" w:cs="Times New Roman"/>
          <w:color w:val="auto"/>
          <w:szCs w:val="21"/>
        </w:rPr>
        <w:t>1</w:t>
      </w:r>
      <w:r>
        <w:rPr>
          <w:rFonts w:ascii="Calibri" w:hAnsi="宋体" w:eastAsia="宋体" w:cs="Times New Roman"/>
          <w:color w:val="auto"/>
          <w:szCs w:val="21"/>
        </w:rPr>
        <w:t>）文物学的萌芽</w:t>
      </w:r>
    </w:p>
    <w:p>
      <w:pPr>
        <w:snapToGrid w:val="0"/>
        <w:spacing w:line="400" w:lineRule="exact"/>
        <w:ind w:left="420" w:leftChars="200" w:firstLine="630" w:firstLineChars="300"/>
        <w:rPr>
          <w:rFonts w:ascii="Calibri" w:hAnsi="Calibri" w:eastAsia="宋体" w:cs="Times New Roman"/>
          <w:color w:val="auto"/>
          <w:szCs w:val="21"/>
        </w:rPr>
      </w:pPr>
      <w:r>
        <w:rPr>
          <w:rFonts w:hint="eastAsia" w:ascii="Calibri" w:hAnsi="Calibri" w:eastAsia="宋体" w:cs="Times New Roman"/>
          <w:color w:val="auto"/>
          <w:szCs w:val="21"/>
        </w:rPr>
        <w:t>4</w:t>
      </w:r>
      <w:r>
        <w:rPr>
          <w:rFonts w:hint="eastAsia" w:ascii="Calibri" w:hAnsi="宋体" w:eastAsia="宋体" w:cs="Times New Roman"/>
          <w:color w:val="auto"/>
          <w:szCs w:val="21"/>
        </w:rPr>
        <w:t>.</w:t>
      </w:r>
      <w:r>
        <w:rPr>
          <w:rFonts w:ascii="Calibri" w:hAnsi="Calibri" w:eastAsia="宋体" w:cs="Times New Roman"/>
          <w:color w:val="auto"/>
          <w:szCs w:val="21"/>
        </w:rPr>
        <w:t>2</w:t>
      </w:r>
      <w:r>
        <w:rPr>
          <w:rFonts w:ascii="Calibri" w:hAnsi="宋体" w:eastAsia="宋体" w:cs="Times New Roman"/>
          <w:color w:val="auto"/>
          <w:szCs w:val="21"/>
        </w:rPr>
        <w:t>）文物学的产生</w:t>
      </w:r>
    </w:p>
    <w:p>
      <w:pPr>
        <w:snapToGrid w:val="0"/>
        <w:spacing w:line="400" w:lineRule="exact"/>
        <w:ind w:left="420" w:leftChars="200" w:firstLine="630" w:firstLineChars="300"/>
        <w:rPr>
          <w:rFonts w:ascii="Calibri" w:hAnsi="Calibri" w:eastAsia="宋体" w:cs="Times New Roman"/>
          <w:color w:val="auto"/>
          <w:szCs w:val="21"/>
        </w:rPr>
      </w:pPr>
      <w:r>
        <w:rPr>
          <w:rFonts w:hint="eastAsia" w:ascii="Calibri" w:hAnsi="宋体" w:eastAsia="宋体" w:cs="Times New Roman"/>
          <w:color w:val="auto"/>
          <w:szCs w:val="21"/>
        </w:rPr>
        <w:t>4.</w:t>
      </w:r>
      <w:r>
        <w:rPr>
          <w:rFonts w:ascii="Calibri" w:hAnsi="Calibri" w:eastAsia="宋体" w:cs="Times New Roman"/>
          <w:color w:val="auto"/>
          <w:szCs w:val="21"/>
        </w:rPr>
        <w:t>3</w:t>
      </w:r>
      <w:r>
        <w:rPr>
          <w:rFonts w:ascii="Calibri" w:hAnsi="宋体" w:eastAsia="宋体" w:cs="Times New Roman"/>
          <w:color w:val="auto"/>
          <w:szCs w:val="21"/>
        </w:rPr>
        <w:t>）文物学的发展</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Calibri" w:eastAsia="宋体" w:cs="Times New Roman"/>
          <w:color w:val="auto"/>
          <w:szCs w:val="21"/>
        </w:rPr>
        <w:t>5</w:t>
      </w:r>
      <w:r>
        <w:rPr>
          <w:rFonts w:hint="eastAsia" w:ascii="Calibri" w:hAnsi="宋体" w:eastAsia="宋体" w:cs="Times New Roman"/>
          <w:color w:val="auto"/>
          <w:szCs w:val="21"/>
        </w:rPr>
        <w:t>）</w:t>
      </w:r>
      <w:r>
        <w:rPr>
          <w:rFonts w:ascii="Calibri" w:hAnsi="宋体" w:eastAsia="宋体" w:cs="Times New Roman"/>
          <w:color w:val="auto"/>
          <w:szCs w:val="21"/>
        </w:rPr>
        <w:t>文物的性质</w:t>
      </w:r>
    </w:p>
    <w:p>
      <w:pPr>
        <w:snapToGrid w:val="0"/>
        <w:spacing w:line="400" w:lineRule="exact"/>
        <w:ind w:left="420" w:leftChars="200" w:firstLine="630" w:firstLineChars="300"/>
        <w:rPr>
          <w:rFonts w:ascii="Calibri" w:hAnsi="Calibri" w:eastAsia="宋体" w:cs="Times New Roman"/>
          <w:color w:val="auto"/>
          <w:szCs w:val="21"/>
        </w:rPr>
      </w:pPr>
      <w:r>
        <w:rPr>
          <w:rFonts w:hint="eastAsia" w:ascii="Calibri" w:hAnsi="Calibri" w:eastAsia="宋体" w:cs="Times New Roman"/>
          <w:color w:val="auto"/>
          <w:szCs w:val="21"/>
        </w:rPr>
        <w:t>5</w:t>
      </w:r>
      <w:r>
        <w:rPr>
          <w:rFonts w:hint="eastAsia" w:ascii="Calibri" w:hAnsi="宋体" w:eastAsia="宋体" w:cs="Times New Roman"/>
          <w:color w:val="auto"/>
          <w:szCs w:val="21"/>
        </w:rPr>
        <w:t>.</w:t>
      </w:r>
      <w:r>
        <w:rPr>
          <w:rFonts w:ascii="Calibri" w:hAnsi="Calibri" w:eastAsia="宋体" w:cs="Times New Roman"/>
          <w:color w:val="auto"/>
          <w:szCs w:val="21"/>
        </w:rPr>
        <w:t>1</w:t>
      </w:r>
      <w:r>
        <w:rPr>
          <w:rFonts w:ascii="Calibri" w:hAnsi="宋体" w:eastAsia="宋体" w:cs="Times New Roman"/>
          <w:color w:val="auto"/>
          <w:szCs w:val="21"/>
        </w:rPr>
        <w:t>）文物的定义</w:t>
      </w:r>
    </w:p>
    <w:p>
      <w:pPr>
        <w:snapToGrid w:val="0"/>
        <w:spacing w:line="400" w:lineRule="exact"/>
        <w:ind w:left="420" w:leftChars="200" w:firstLine="630" w:firstLineChars="300"/>
        <w:rPr>
          <w:rFonts w:ascii="Calibri" w:hAnsi="Calibri" w:eastAsia="宋体" w:cs="Times New Roman"/>
          <w:color w:val="auto"/>
          <w:szCs w:val="21"/>
        </w:rPr>
      </w:pPr>
      <w:r>
        <w:rPr>
          <w:rFonts w:hint="eastAsia" w:ascii="Calibri" w:hAnsi="Calibri" w:eastAsia="宋体" w:cs="Times New Roman"/>
          <w:color w:val="auto"/>
          <w:szCs w:val="21"/>
        </w:rPr>
        <w:t>5</w:t>
      </w:r>
      <w:r>
        <w:rPr>
          <w:rFonts w:hint="eastAsia" w:ascii="Calibri" w:hAnsi="宋体" w:eastAsia="宋体" w:cs="Times New Roman"/>
          <w:color w:val="auto"/>
          <w:szCs w:val="21"/>
        </w:rPr>
        <w:t>.</w:t>
      </w:r>
      <w:r>
        <w:rPr>
          <w:rFonts w:ascii="Calibri" w:hAnsi="Calibri" w:eastAsia="宋体" w:cs="Times New Roman"/>
          <w:color w:val="auto"/>
          <w:szCs w:val="21"/>
        </w:rPr>
        <w:t>2</w:t>
      </w:r>
      <w:r>
        <w:rPr>
          <w:rFonts w:ascii="Calibri" w:hAnsi="宋体" w:eastAsia="宋体" w:cs="Times New Roman"/>
          <w:color w:val="auto"/>
          <w:szCs w:val="21"/>
        </w:rPr>
        <w:t>）文物的内涵</w:t>
      </w:r>
    </w:p>
    <w:p>
      <w:pPr>
        <w:snapToGrid w:val="0"/>
        <w:spacing w:line="400" w:lineRule="exact"/>
        <w:ind w:left="420" w:leftChars="200" w:firstLine="630" w:firstLineChars="300"/>
        <w:rPr>
          <w:rFonts w:ascii="Calibri" w:hAnsi="Calibri" w:eastAsia="宋体" w:cs="Times New Roman"/>
          <w:color w:val="auto"/>
          <w:szCs w:val="21"/>
        </w:rPr>
      </w:pPr>
      <w:r>
        <w:rPr>
          <w:rFonts w:hint="eastAsia" w:ascii="Calibri" w:hAnsi="Calibri" w:eastAsia="宋体" w:cs="Times New Roman"/>
          <w:color w:val="auto"/>
          <w:szCs w:val="21"/>
        </w:rPr>
        <w:t>5</w:t>
      </w:r>
      <w:r>
        <w:rPr>
          <w:rFonts w:hint="eastAsia" w:ascii="Calibri" w:hAnsi="宋体" w:eastAsia="宋体" w:cs="Times New Roman"/>
          <w:color w:val="auto"/>
          <w:szCs w:val="21"/>
        </w:rPr>
        <w:t>.</w:t>
      </w:r>
      <w:r>
        <w:rPr>
          <w:rFonts w:ascii="Calibri" w:hAnsi="Calibri" w:eastAsia="宋体" w:cs="Times New Roman"/>
          <w:color w:val="auto"/>
          <w:szCs w:val="21"/>
        </w:rPr>
        <w:t>3</w:t>
      </w:r>
      <w:r>
        <w:rPr>
          <w:rFonts w:ascii="Calibri" w:hAnsi="宋体" w:eastAsia="宋体" w:cs="Times New Roman"/>
          <w:color w:val="auto"/>
          <w:szCs w:val="21"/>
        </w:rPr>
        <w:t>）文物的时限</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Calibri" w:eastAsia="宋体" w:cs="Times New Roman"/>
          <w:color w:val="auto"/>
          <w:szCs w:val="21"/>
        </w:rPr>
        <w:t>6</w:t>
      </w:r>
      <w:r>
        <w:rPr>
          <w:rFonts w:hint="eastAsia" w:ascii="Calibri" w:hAnsi="宋体" w:eastAsia="宋体" w:cs="Times New Roman"/>
          <w:color w:val="auto"/>
          <w:szCs w:val="21"/>
        </w:rPr>
        <w:t>）</w:t>
      </w:r>
      <w:r>
        <w:rPr>
          <w:rFonts w:ascii="Calibri" w:hAnsi="宋体" w:eastAsia="宋体" w:cs="Times New Roman"/>
          <w:color w:val="auto"/>
          <w:szCs w:val="21"/>
        </w:rPr>
        <w:t>文物的定名</w:t>
      </w:r>
    </w:p>
    <w:p>
      <w:pPr>
        <w:snapToGrid w:val="0"/>
        <w:spacing w:line="400" w:lineRule="exact"/>
        <w:ind w:left="420" w:leftChars="200" w:firstLine="630" w:firstLineChars="300"/>
        <w:rPr>
          <w:rFonts w:ascii="Calibri" w:hAnsi="Calibri" w:eastAsia="宋体" w:cs="Times New Roman"/>
          <w:color w:val="auto"/>
          <w:szCs w:val="21"/>
        </w:rPr>
      </w:pPr>
      <w:r>
        <w:rPr>
          <w:rFonts w:hint="eastAsia" w:ascii="Calibri" w:hAnsi="Calibri" w:eastAsia="宋体" w:cs="Times New Roman"/>
          <w:color w:val="auto"/>
          <w:szCs w:val="21"/>
        </w:rPr>
        <w:t>6</w:t>
      </w:r>
      <w:r>
        <w:rPr>
          <w:rFonts w:hint="eastAsia" w:ascii="Calibri" w:hAnsi="宋体" w:eastAsia="宋体" w:cs="Times New Roman"/>
          <w:color w:val="auto"/>
          <w:szCs w:val="21"/>
        </w:rPr>
        <w:t>.</w:t>
      </w:r>
      <w:r>
        <w:rPr>
          <w:rFonts w:ascii="Calibri" w:hAnsi="Calibri" w:eastAsia="宋体" w:cs="Times New Roman"/>
          <w:color w:val="auto"/>
          <w:szCs w:val="21"/>
        </w:rPr>
        <w:t>1</w:t>
      </w:r>
      <w:r>
        <w:rPr>
          <w:rFonts w:ascii="Calibri" w:hAnsi="宋体" w:eastAsia="宋体" w:cs="Times New Roman"/>
          <w:color w:val="auto"/>
          <w:szCs w:val="21"/>
        </w:rPr>
        <w:t>）文物的定名原则与方法</w:t>
      </w:r>
      <w:r>
        <w:rPr>
          <w:rFonts w:ascii="Calibri" w:hAnsi="Calibri" w:eastAsia="宋体" w:cs="Times New Roman"/>
          <w:color w:val="auto"/>
          <w:szCs w:val="21"/>
        </w:rPr>
        <w:t xml:space="preserve">  </w:t>
      </w:r>
    </w:p>
    <w:p>
      <w:pPr>
        <w:snapToGrid w:val="0"/>
        <w:spacing w:line="400" w:lineRule="exact"/>
        <w:ind w:left="420" w:leftChars="200" w:firstLine="840" w:firstLineChars="400"/>
        <w:rPr>
          <w:rFonts w:ascii="Calibri" w:hAnsi="Calibri" w:eastAsia="宋体" w:cs="Times New Roman"/>
          <w:color w:val="auto"/>
          <w:szCs w:val="21"/>
        </w:rPr>
      </w:pPr>
      <w:r>
        <w:rPr>
          <w:rFonts w:ascii="Calibri" w:hAnsi="宋体" w:eastAsia="宋体" w:cs="Times New Roman"/>
          <w:color w:val="auto"/>
          <w:szCs w:val="21"/>
        </w:rPr>
        <w:t>文物定名的原则</w:t>
      </w:r>
    </w:p>
    <w:p>
      <w:pPr>
        <w:snapToGrid w:val="0"/>
        <w:spacing w:line="400" w:lineRule="exact"/>
        <w:ind w:left="420" w:leftChars="200" w:firstLine="840" w:firstLineChars="400"/>
        <w:rPr>
          <w:rFonts w:ascii="Calibri" w:hAnsi="Calibri" w:eastAsia="宋体" w:cs="Times New Roman"/>
          <w:color w:val="auto"/>
          <w:szCs w:val="21"/>
        </w:rPr>
      </w:pPr>
      <w:r>
        <w:rPr>
          <w:rFonts w:ascii="Calibri" w:hAnsi="宋体" w:eastAsia="宋体" w:cs="Times New Roman"/>
          <w:color w:val="auto"/>
          <w:szCs w:val="21"/>
        </w:rPr>
        <w:t>文物定名的方法</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Calibri" w:eastAsia="宋体" w:cs="Times New Roman"/>
          <w:color w:val="auto"/>
          <w:szCs w:val="21"/>
        </w:rPr>
        <w:t>7</w:t>
      </w:r>
      <w:r>
        <w:rPr>
          <w:rFonts w:hint="eastAsia" w:ascii="Calibri" w:hAnsi="宋体" w:eastAsia="宋体" w:cs="Times New Roman"/>
          <w:color w:val="auto"/>
          <w:szCs w:val="21"/>
        </w:rPr>
        <w:t>）</w:t>
      </w:r>
      <w:r>
        <w:rPr>
          <w:rFonts w:ascii="Calibri" w:hAnsi="宋体" w:eastAsia="宋体" w:cs="Times New Roman"/>
          <w:color w:val="auto"/>
          <w:szCs w:val="21"/>
        </w:rPr>
        <w:t>文物管理与保护</w:t>
      </w:r>
    </w:p>
    <w:p>
      <w:pPr>
        <w:snapToGrid w:val="0"/>
        <w:spacing w:line="400" w:lineRule="exact"/>
        <w:ind w:left="420" w:leftChars="200" w:firstLine="630" w:firstLineChars="300"/>
        <w:rPr>
          <w:rFonts w:ascii="Calibri" w:hAnsi="Calibri" w:eastAsia="宋体" w:cs="Times New Roman"/>
          <w:color w:val="auto"/>
          <w:szCs w:val="21"/>
        </w:rPr>
      </w:pPr>
      <w:r>
        <w:rPr>
          <w:rFonts w:hint="eastAsia" w:ascii="Calibri" w:hAnsi="宋体" w:eastAsia="宋体" w:cs="Times New Roman"/>
          <w:color w:val="auto"/>
          <w:szCs w:val="21"/>
        </w:rPr>
        <w:t>7.</w:t>
      </w:r>
      <w:r>
        <w:rPr>
          <w:rFonts w:ascii="Calibri" w:hAnsi="Calibri" w:eastAsia="宋体" w:cs="Times New Roman"/>
          <w:color w:val="auto"/>
          <w:szCs w:val="21"/>
        </w:rPr>
        <w:t>1</w:t>
      </w:r>
      <w:r>
        <w:rPr>
          <w:rFonts w:ascii="Calibri" w:hAnsi="宋体" w:eastAsia="宋体" w:cs="Times New Roman"/>
          <w:color w:val="auto"/>
          <w:szCs w:val="21"/>
        </w:rPr>
        <w:t>）文物管理的内容</w:t>
      </w:r>
    </w:p>
    <w:p>
      <w:pPr>
        <w:snapToGrid w:val="0"/>
        <w:spacing w:line="400" w:lineRule="exact"/>
        <w:ind w:left="420" w:leftChars="200" w:firstLine="630" w:firstLineChars="300"/>
        <w:rPr>
          <w:rFonts w:ascii="Calibri" w:hAnsi="Calibri" w:eastAsia="宋体" w:cs="Times New Roman"/>
          <w:color w:val="auto"/>
          <w:szCs w:val="21"/>
        </w:rPr>
      </w:pPr>
      <w:r>
        <w:rPr>
          <w:rFonts w:hint="eastAsia" w:ascii="Calibri" w:hAnsi="Calibri" w:eastAsia="宋体" w:cs="Times New Roman"/>
          <w:color w:val="auto"/>
          <w:szCs w:val="21"/>
        </w:rPr>
        <w:t>7</w:t>
      </w:r>
      <w:r>
        <w:rPr>
          <w:rFonts w:hint="eastAsia" w:ascii="Calibri" w:hAnsi="宋体" w:eastAsia="宋体" w:cs="Times New Roman"/>
          <w:color w:val="auto"/>
          <w:szCs w:val="21"/>
        </w:rPr>
        <w:t>.</w:t>
      </w:r>
      <w:r>
        <w:rPr>
          <w:rFonts w:ascii="Calibri" w:hAnsi="Calibri" w:eastAsia="宋体" w:cs="Times New Roman"/>
          <w:color w:val="auto"/>
          <w:szCs w:val="21"/>
        </w:rPr>
        <w:t>2</w:t>
      </w:r>
      <w:r>
        <w:rPr>
          <w:rFonts w:ascii="Calibri" w:hAnsi="宋体" w:eastAsia="宋体" w:cs="Times New Roman"/>
          <w:color w:val="auto"/>
          <w:szCs w:val="21"/>
        </w:rPr>
        <w:t>）文物保护管理措施</w:t>
      </w:r>
    </w:p>
    <w:p>
      <w:pPr>
        <w:snapToGrid w:val="0"/>
        <w:spacing w:line="400" w:lineRule="exact"/>
        <w:ind w:left="420" w:leftChars="200" w:firstLine="630" w:firstLineChars="300"/>
        <w:rPr>
          <w:rFonts w:ascii="Calibri" w:hAnsi="Calibri" w:eastAsia="宋体" w:cs="Times New Roman"/>
          <w:color w:val="auto"/>
          <w:szCs w:val="21"/>
        </w:rPr>
      </w:pPr>
      <w:r>
        <w:rPr>
          <w:rFonts w:hint="eastAsia" w:ascii="Calibri" w:hAnsi="Calibri" w:eastAsia="宋体" w:cs="Times New Roman"/>
          <w:color w:val="auto"/>
          <w:szCs w:val="21"/>
        </w:rPr>
        <w:t>7</w:t>
      </w:r>
      <w:r>
        <w:rPr>
          <w:rFonts w:hint="eastAsia" w:ascii="Calibri" w:hAnsi="宋体" w:eastAsia="宋体" w:cs="Times New Roman"/>
          <w:color w:val="auto"/>
          <w:szCs w:val="21"/>
        </w:rPr>
        <w:t>.</w:t>
      </w:r>
      <w:r>
        <w:rPr>
          <w:rFonts w:ascii="Calibri" w:hAnsi="Calibri" w:eastAsia="宋体" w:cs="Times New Roman"/>
          <w:color w:val="auto"/>
          <w:szCs w:val="21"/>
        </w:rPr>
        <w:t>3</w:t>
      </w:r>
      <w:r>
        <w:rPr>
          <w:rFonts w:ascii="Calibri" w:hAnsi="宋体" w:eastAsia="宋体" w:cs="Times New Roman"/>
          <w:color w:val="auto"/>
          <w:szCs w:val="21"/>
        </w:rPr>
        <w:t>）文物管理机构的设置</w:t>
      </w:r>
    </w:p>
    <w:p>
      <w:pPr>
        <w:snapToGrid w:val="0"/>
        <w:spacing w:line="400" w:lineRule="exact"/>
        <w:ind w:left="420" w:leftChars="200" w:firstLine="630" w:firstLineChars="300"/>
        <w:rPr>
          <w:rFonts w:ascii="Calibri" w:hAnsi="Calibri" w:eastAsia="宋体" w:cs="Times New Roman"/>
          <w:color w:val="auto"/>
          <w:szCs w:val="21"/>
        </w:rPr>
      </w:pPr>
      <w:r>
        <w:rPr>
          <w:rFonts w:hint="eastAsia" w:ascii="Calibri" w:hAnsi="Calibri" w:eastAsia="宋体" w:cs="Times New Roman"/>
          <w:color w:val="auto"/>
          <w:szCs w:val="21"/>
        </w:rPr>
        <w:t>7</w:t>
      </w:r>
      <w:r>
        <w:rPr>
          <w:rFonts w:hint="eastAsia" w:ascii="Calibri" w:hAnsi="宋体" w:eastAsia="宋体" w:cs="Times New Roman"/>
          <w:color w:val="auto"/>
          <w:szCs w:val="21"/>
        </w:rPr>
        <w:t>.</w:t>
      </w:r>
      <w:r>
        <w:rPr>
          <w:rFonts w:ascii="Calibri" w:hAnsi="Calibri" w:eastAsia="宋体" w:cs="Times New Roman"/>
          <w:color w:val="auto"/>
          <w:szCs w:val="21"/>
        </w:rPr>
        <w:t>4</w:t>
      </w:r>
      <w:r>
        <w:rPr>
          <w:rFonts w:ascii="Calibri" w:hAnsi="宋体" w:eastAsia="宋体" w:cs="Times New Roman"/>
          <w:color w:val="auto"/>
          <w:szCs w:val="21"/>
        </w:rPr>
        <w:t>）文物的管理</w:t>
      </w:r>
    </w:p>
    <w:p>
      <w:pPr>
        <w:snapToGrid w:val="0"/>
        <w:spacing w:line="400" w:lineRule="exact"/>
        <w:ind w:left="420" w:leftChars="200" w:firstLine="840" w:firstLineChars="400"/>
        <w:rPr>
          <w:rFonts w:ascii="Calibri" w:hAnsi="Calibri" w:eastAsia="宋体" w:cs="Times New Roman"/>
          <w:color w:val="auto"/>
          <w:szCs w:val="21"/>
        </w:rPr>
      </w:pPr>
      <w:r>
        <w:rPr>
          <w:rFonts w:ascii="Calibri" w:hAnsi="宋体" w:eastAsia="宋体" w:cs="Times New Roman"/>
          <w:color w:val="auto"/>
          <w:szCs w:val="21"/>
        </w:rPr>
        <w:t>文物管理原则与方式</w:t>
      </w:r>
    </w:p>
    <w:p>
      <w:pPr>
        <w:snapToGrid w:val="0"/>
        <w:spacing w:line="400" w:lineRule="exact"/>
        <w:ind w:left="420" w:leftChars="200" w:firstLine="840" w:firstLineChars="400"/>
        <w:rPr>
          <w:rFonts w:ascii="Calibri" w:hAnsi="Calibri" w:eastAsia="宋体" w:cs="Times New Roman"/>
          <w:color w:val="auto"/>
          <w:szCs w:val="21"/>
        </w:rPr>
      </w:pPr>
      <w:r>
        <w:rPr>
          <w:rFonts w:ascii="Calibri" w:hAnsi="宋体" w:eastAsia="宋体" w:cs="Times New Roman"/>
          <w:color w:val="auto"/>
          <w:szCs w:val="21"/>
        </w:rPr>
        <w:t>文物的法制管理</w:t>
      </w:r>
    </w:p>
    <w:p>
      <w:pPr>
        <w:snapToGrid w:val="0"/>
        <w:spacing w:line="400" w:lineRule="exact"/>
        <w:ind w:left="420" w:leftChars="200" w:firstLine="840" w:firstLineChars="400"/>
        <w:rPr>
          <w:rFonts w:ascii="Calibri" w:hAnsi="Calibri" w:eastAsia="宋体" w:cs="Times New Roman"/>
          <w:color w:val="auto"/>
          <w:szCs w:val="21"/>
        </w:rPr>
      </w:pPr>
      <w:r>
        <w:rPr>
          <w:rFonts w:ascii="Calibri" w:hAnsi="宋体" w:eastAsia="宋体" w:cs="Times New Roman"/>
          <w:color w:val="auto"/>
          <w:szCs w:val="21"/>
        </w:rPr>
        <w:t>馆藏文物的管理</w:t>
      </w:r>
    </w:p>
    <w:p>
      <w:pPr>
        <w:snapToGrid w:val="0"/>
        <w:spacing w:line="400" w:lineRule="exact"/>
        <w:ind w:left="420" w:leftChars="200" w:firstLine="840" w:firstLineChars="400"/>
        <w:rPr>
          <w:rFonts w:ascii="Calibri" w:hAnsi="Calibri" w:eastAsia="宋体" w:cs="Times New Roman"/>
          <w:color w:val="auto"/>
          <w:szCs w:val="21"/>
        </w:rPr>
      </w:pPr>
      <w:r>
        <w:rPr>
          <w:rFonts w:ascii="Calibri" w:hAnsi="宋体" w:eastAsia="宋体" w:cs="Times New Roman"/>
          <w:color w:val="auto"/>
          <w:szCs w:val="21"/>
        </w:rPr>
        <w:t>文物保护单位的管理</w:t>
      </w:r>
    </w:p>
    <w:p>
      <w:pPr>
        <w:snapToGrid w:val="0"/>
        <w:spacing w:line="400" w:lineRule="exact"/>
        <w:ind w:left="420" w:leftChars="200" w:firstLine="840" w:firstLineChars="400"/>
        <w:rPr>
          <w:rFonts w:ascii="Calibri" w:hAnsi="Calibri" w:eastAsia="宋体" w:cs="Times New Roman"/>
          <w:color w:val="auto"/>
          <w:szCs w:val="21"/>
        </w:rPr>
      </w:pPr>
      <w:r>
        <w:rPr>
          <w:rFonts w:ascii="Calibri" w:hAnsi="宋体" w:eastAsia="宋体" w:cs="Times New Roman"/>
          <w:color w:val="auto"/>
          <w:szCs w:val="21"/>
        </w:rPr>
        <w:t>文物调查与管理</w:t>
      </w:r>
    </w:p>
    <w:p>
      <w:pPr>
        <w:snapToGrid w:val="0"/>
        <w:spacing w:line="400" w:lineRule="exact"/>
        <w:ind w:left="420" w:leftChars="200" w:firstLine="840" w:firstLineChars="400"/>
        <w:rPr>
          <w:rFonts w:ascii="Calibri" w:hAnsi="Calibri" w:eastAsia="宋体" w:cs="Times New Roman"/>
          <w:color w:val="auto"/>
          <w:szCs w:val="21"/>
        </w:rPr>
      </w:pPr>
      <w:r>
        <w:rPr>
          <w:rFonts w:ascii="Calibri" w:hAnsi="宋体" w:eastAsia="宋体" w:cs="Times New Roman"/>
          <w:color w:val="auto"/>
          <w:szCs w:val="21"/>
        </w:rPr>
        <w:t>考古发掘的管理</w:t>
      </w:r>
    </w:p>
    <w:p>
      <w:pPr>
        <w:snapToGrid w:val="0"/>
        <w:spacing w:line="400" w:lineRule="exact"/>
        <w:ind w:left="420" w:leftChars="200" w:firstLine="840" w:firstLineChars="400"/>
        <w:rPr>
          <w:rFonts w:ascii="Calibri" w:hAnsi="Calibri" w:eastAsia="宋体" w:cs="Times New Roman"/>
          <w:color w:val="auto"/>
          <w:szCs w:val="21"/>
        </w:rPr>
      </w:pPr>
      <w:r>
        <w:rPr>
          <w:rFonts w:ascii="Calibri" w:hAnsi="宋体" w:eastAsia="宋体" w:cs="Times New Roman"/>
          <w:color w:val="auto"/>
          <w:szCs w:val="21"/>
        </w:rPr>
        <w:t>私人收藏文物的管理</w:t>
      </w:r>
    </w:p>
    <w:p>
      <w:pPr>
        <w:snapToGrid w:val="0"/>
        <w:spacing w:line="400" w:lineRule="exact"/>
        <w:ind w:left="420" w:leftChars="200" w:firstLine="840" w:firstLineChars="400"/>
        <w:rPr>
          <w:rFonts w:ascii="Calibri" w:hAnsi="Calibri" w:eastAsia="宋体" w:cs="Times New Roman"/>
          <w:color w:val="auto"/>
          <w:szCs w:val="21"/>
        </w:rPr>
      </w:pPr>
      <w:r>
        <w:rPr>
          <w:rFonts w:ascii="Calibri" w:hAnsi="宋体" w:eastAsia="宋体" w:cs="Times New Roman"/>
          <w:color w:val="auto"/>
          <w:szCs w:val="21"/>
        </w:rPr>
        <w:t>文物出境的管理</w:t>
      </w:r>
    </w:p>
    <w:p>
      <w:pPr>
        <w:snapToGrid w:val="0"/>
        <w:spacing w:line="400" w:lineRule="exact"/>
        <w:ind w:left="420" w:leftChars="200" w:firstLine="840" w:firstLineChars="400"/>
        <w:rPr>
          <w:rFonts w:ascii="Calibri" w:hAnsi="Calibri" w:eastAsia="宋体" w:cs="Times New Roman"/>
          <w:color w:val="auto"/>
          <w:szCs w:val="21"/>
        </w:rPr>
      </w:pPr>
      <w:r>
        <w:rPr>
          <w:rFonts w:ascii="Calibri" w:hAnsi="宋体" w:eastAsia="宋体" w:cs="Times New Roman"/>
          <w:color w:val="auto"/>
          <w:szCs w:val="21"/>
        </w:rPr>
        <w:t>文物市场的管理</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Calibri" w:eastAsia="宋体" w:cs="Times New Roman"/>
          <w:color w:val="auto"/>
          <w:szCs w:val="21"/>
        </w:rPr>
        <w:t>8</w:t>
      </w:r>
      <w:r>
        <w:rPr>
          <w:rFonts w:hint="eastAsia" w:ascii="Calibri" w:hAnsi="宋体" w:eastAsia="宋体" w:cs="Times New Roman"/>
          <w:color w:val="auto"/>
          <w:szCs w:val="21"/>
        </w:rPr>
        <w:t>）</w:t>
      </w:r>
      <w:r>
        <w:rPr>
          <w:rFonts w:ascii="Calibri" w:hAnsi="宋体" w:eastAsia="宋体" w:cs="Times New Roman"/>
          <w:color w:val="auto"/>
          <w:szCs w:val="21"/>
        </w:rPr>
        <w:t>历史文化名城的保护与管理</w:t>
      </w:r>
    </w:p>
    <w:p>
      <w:pPr>
        <w:snapToGrid w:val="0"/>
        <w:spacing w:line="400" w:lineRule="exact"/>
        <w:ind w:left="420" w:leftChars="200" w:firstLine="630" w:firstLineChars="300"/>
        <w:rPr>
          <w:rFonts w:ascii="Calibri" w:hAnsi="Calibri" w:eastAsia="宋体" w:cs="Times New Roman"/>
          <w:color w:val="auto"/>
          <w:szCs w:val="21"/>
        </w:rPr>
      </w:pPr>
      <w:r>
        <w:rPr>
          <w:rFonts w:ascii="Calibri" w:hAnsi="Calibri" w:eastAsia="宋体" w:cs="Times New Roman"/>
          <w:color w:val="auto"/>
          <w:szCs w:val="21"/>
        </w:rPr>
        <w:t>8</w:t>
      </w:r>
      <w:r>
        <w:rPr>
          <w:rFonts w:hint="eastAsia" w:ascii="Calibri" w:hAnsi="宋体" w:eastAsia="宋体" w:cs="Times New Roman"/>
          <w:color w:val="auto"/>
          <w:szCs w:val="21"/>
        </w:rPr>
        <w:t>.1</w:t>
      </w:r>
      <w:r>
        <w:rPr>
          <w:rFonts w:ascii="Calibri" w:hAnsi="宋体" w:eastAsia="宋体" w:cs="Times New Roman"/>
          <w:color w:val="auto"/>
          <w:szCs w:val="21"/>
        </w:rPr>
        <w:t>）制定保护规划</w:t>
      </w:r>
    </w:p>
    <w:p>
      <w:pPr>
        <w:snapToGrid w:val="0"/>
        <w:spacing w:line="400" w:lineRule="exact"/>
        <w:ind w:left="420" w:leftChars="200" w:firstLine="630" w:firstLineChars="300"/>
        <w:rPr>
          <w:rFonts w:ascii="Calibri" w:hAnsi="Calibri" w:eastAsia="宋体" w:cs="Times New Roman"/>
          <w:color w:val="auto"/>
          <w:szCs w:val="21"/>
        </w:rPr>
      </w:pPr>
      <w:r>
        <w:rPr>
          <w:rFonts w:ascii="Calibri" w:hAnsi="Calibri" w:eastAsia="宋体" w:cs="Times New Roman"/>
          <w:color w:val="auto"/>
          <w:szCs w:val="21"/>
        </w:rPr>
        <w:t>8</w:t>
      </w:r>
      <w:r>
        <w:rPr>
          <w:rFonts w:hint="eastAsia" w:ascii="Calibri" w:hAnsi="宋体" w:eastAsia="宋体" w:cs="Times New Roman"/>
          <w:color w:val="auto"/>
          <w:szCs w:val="21"/>
        </w:rPr>
        <w:t>.</w:t>
      </w:r>
      <w:r>
        <w:rPr>
          <w:rFonts w:ascii="Calibri" w:hAnsi="Calibri" w:eastAsia="宋体" w:cs="Times New Roman"/>
          <w:color w:val="auto"/>
          <w:szCs w:val="21"/>
        </w:rPr>
        <w:t>2</w:t>
      </w:r>
      <w:r>
        <w:rPr>
          <w:rFonts w:ascii="Calibri" w:hAnsi="宋体" w:eastAsia="宋体" w:cs="Times New Roman"/>
          <w:color w:val="auto"/>
          <w:szCs w:val="21"/>
        </w:rPr>
        <w:t>）加强保护管理</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Calibri" w:eastAsia="宋体" w:cs="Times New Roman"/>
          <w:color w:val="auto"/>
          <w:szCs w:val="21"/>
        </w:rPr>
        <w:t>9</w:t>
      </w:r>
      <w:r>
        <w:rPr>
          <w:rFonts w:hint="eastAsia" w:ascii="Calibri" w:hAnsi="宋体" w:eastAsia="宋体" w:cs="Times New Roman"/>
          <w:color w:val="auto"/>
          <w:szCs w:val="21"/>
        </w:rPr>
        <w:t>）</w:t>
      </w:r>
      <w:r>
        <w:rPr>
          <w:rFonts w:ascii="Calibri" w:hAnsi="宋体" w:eastAsia="宋体" w:cs="Times New Roman"/>
          <w:color w:val="auto"/>
          <w:szCs w:val="21"/>
        </w:rPr>
        <w:t>文物工作人员的管理</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Calibri" w:eastAsia="宋体" w:cs="Times New Roman"/>
          <w:color w:val="auto"/>
          <w:szCs w:val="21"/>
        </w:rPr>
        <w:t>10</w:t>
      </w:r>
      <w:r>
        <w:rPr>
          <w:rFonts w:hint="eastAsia" w:ascii="Calibri" w:hAnsi="宋体" w:eastAsia="宋体" w:cs="Times New Roman"/>
          <w:color w:val="auto"/>
          <w:szCs w:val="21"/>
        </w:rPr>
        <w:t>）</w:t>
      </w:r>
      <w:r>
        <w:rPr>
          <w:rFonts w:ascii="Calibri" w:hAnsi="宋体" w:eastAsia="宋体" w:cs="Times New Roman"/>
          <w:color w:val="auto"/>
          <w:szCs w:val="21"/>
        </w:rPr>
        <w:t>文物保护的科研与文物保护科技的应用</w:t>
      </w:r>
    </w:p>
    <w:p>
      <w:pPr>
        <w:snapToGrid w:val="0"/>
        <w:spacing w:line="400" w:lineRule="exact"/>
        <w:ind w:left="420" w:leftChars="200"/>
        <w:rPr>
          <w:rFonts w:ascii="Calibri" w:hAnsi="Calibri" w:eastAsia="宋体" w:cs="Times New Roman"/>
          <w:b/>
          <w:color w:val="auto"/>
          <w:szCs w:val="21"/>
        </w:rPr>
      </w:pPr>
      <w:r>
        <w:rPr>
          <w:rFonts w:hint="eastAsia" w:ascii="Calibri" w:hAnsi="宋体" w:eastAsia="宋体" w:cs="Times New Roman"/>
          <w:b/>
          <w:color w:val="auto"/>
          <w:szCs w:val="21"/>
        </w:rPr>
        <w:t>二、</w:t>
      </w:r>
      <w:r>
        <w:rPr>
          <w:rFonts w:ascii="Calibri" w:hAnsi="宋体" w:eastAsia="宋体" w:cs="Times New Roman"/>
          <w:b/>
          <w:color w:val="auto"/>
          <w:szCs w:val="21"/>
        </w:rPr>
        <w:t>文物保护学概论</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1．</w:t>
      </w:r>
      <w:r>
        <w:rPr>
          <w:rFonts w:ascii="Calibri" w:hAnsi="宋体" w:eastAsia="宋体" w:cs="Times New Roman"/>
          <w:color w:val="auto"/>
          <w:szCs w:val="21"/>
        </w:rPr>
        <w:t>考查目标</w:t>
      </w:r>
    </w:p>
    <w:p>
      <w:pPr>
        <w:snapToGrid w:val="0"/>
        <w:spacing w:line="400" w:lineRule="exact"/>
        <w:ind w:left="420" w:leftChars="200" w:firstLine="210" w:firstLineChars="100"/>
        <w:rPr>
          <w:rFonts w:ascii="Calibri" w:hAnsi="Calibri" w:eastAsia="宋体" w:cs="Times New Roman"/>
          <w:color w:val="auto"/>
          <w:szCs w:val="21"/>
        </w:rPr>
      </w:pPr>
      <w:r>
        <w:rPr>
          <w:rFonts w:ascii="Calibri" w:hAnsi="Calibri" w:eastAsia="宋体" w:cs="Times New Roman"/>
          <w:color w:val="auto"/>
          <w:szCs w:val="21"/>
        </w:rPr>
        <w:t>1</w:t>
      </w:r>
      <w:r>
        <w:rPr>
          <w:rFonts w:hint="eastAsia" w:ascii="Calibri" w:hAnsi="宋体" w:eastAsia="宋体" w:cs="Times New Roman"/>
          <w:color w:val="auto"/>
          <w:szCs w:val="21"/>
        </w:rPr>
        <w:t>）</w:t>
      </w:r>
      <w:r>
        <w:rPr>
          <w:rFonts w:ascii="Calibri" w:hAnsi="宋体" w:eastAsia="宋体" w:cs="Times New Roman"/>
          <w:color w:val="auto"/>
          <w:szCs w:val="21"/>
        </w:rPr>
        <w:t>系统掌握</w:t>
      </w:r>
      <w:r>
        <w:rPr>
          <w:rFonts w:hint="eastAsia" w:ascii="Calibri" w:hAnsi="宋体" w:eastAsia="宋体" w:cs="Times New Roman"/>
          <w:color w:val="auto"/>
          <w:szCs w:val="21"/>
        </w:rPr>
        <w:t>文物保护</w:t>
      </w:r>
      <w:r>
        <w:rPr>
          <w:rFonts w:ascii="Calibri" w:hAnsi="宋体" w:eastAsia="宋体" w:cs="Times New Roman"/>
          <w:color w:val="auto"/>
          <w:szCs w:val="21"/>
        </w:rPr>
        <w:t>学的基础知识、基本概念、基本理论和</w:t>
      </w:r>
      <w:r>
        <w:rPr>
          <w:rFonts w:hint="eastAsia" w:ascii="Calibri" w:hAnsi="宋体" w:eastAsia="宋体" w:cs="Times New Roman"/>
          <w:color w:val="auto"/>
          <w:szCs w:val="21"/>
        </w:rPr>
        <w:t>各类文物材料老化特征与机理</w:t>
      </w:r>
      <w:r>
        <w:rPr>
          <w:rFonts w:ascii="Calibri" w:hAnsi="宋体" w:eastAsia="宋体" w:cs="Times New Roman"/>
          <w:color w:val="auto"/>
          <w:szCs w:val="21"/>
        </w:rPr>
        <w:t>。</w:t>
      </w:r>
    </w:p>
    <w:p>
      <w:pPr>
        <w:snapToGrid w:val="0"/>
        <w:spacing w:line="400" w:lineRule="exact"/>
        <w:ind w:left="420" w:leftChars="200" w:firstLine="210" w:firstLineChars="100"/>
        <w:rPr>
          <w:rFonts w:ascii="Calibri" w:hAnsi="Calibri" w:eastAsia="宋体" w:cs="Times New Roman"/>
          <w:color w:val="auto"/>
          <w:szCs w:val="21"/>
        </w:rPr>
      </w:pPr>
      <w:r>
        <w:rPr>
          <w:rFonts w:ascii="Calibri" w:hAnsi="Calibri" w:eastAsia="宋体" w:cs="Times New Roman"/>
          <w:color w:val="auto"/>
          <w:szCs w:val="21"/>
        </w:rPr>
        <w:t>2</w:t>
      </w:r>
      <w:r>
        <w:rPr>
          <w:rFonts w:hint="eastAsia" w:ascii="Calibri" w:hAnsi="宋体" w:eastAsia="宋体" w:cs="Times New Roman"/>
          <w:color w:val="auto"/>
          <w:szCs w:val="21"/>
        </w:rPr>
        <w:t>）</w:t>
      </w:r>
      <w:r>
        <w:rPr>
          <w:rFonts w:ascii="Calibri" w:hAnsi="宋体" w:eastAsia="宋体" w:cs="Times New Roman"/>
          <w:color w:val="auto"/>
          <w:szCs w:val="21"/>
        </w:rPr>
        <w:t>文物的现代科技断代的主要方法。</w:t>
      </w:r>
    </w:p>
    <w:p>
      <w:pPr>
        <w:snapToGrid w:val="0"/>
        <w:spacing w:line="400" w:lineRule="exact"/>
        <w:ind w:left="420" w:leftChars="200" w:firstLine="210" w:firstLineChars="100"/>
        <w:rPr>
          <w:rFonts w:ascii="Calibri" w:hAnsi="Calibri" w:eastAsia="宋体" w:cs="Times New Roman"/>
          <w:color w:val="auto"/>
          <w:szCs w:val="21"/>
        </w:rPr>
      </w:pPr>
      <w:r>
        <w:rPr>
          <w:rFonts w:ascii="Calibri" w:hAnsi="Calibri" w:eastAsia="宋体" w:cs="Times New Roman"/>
          <w:color w:val="auto"/>
          <w:szCs w:val="21"/>
        </w:rPr>
        <w:t>3</w:t>
      </w:r>
      <w:r>
        <w:rPr>
          <w:rFonts w:hint="eastAsia" w:ascii="Calibri" w:hAnsi="宋体" w:eastAsia="宋体" w:cs="Times New Roman"/>
          <w:color w:val="auto"/>
          <w:szCs w:val="21"/>
        </w:rPr>
        <w:t>）</w:t>
      </w:r>
      <w:r>
        <w:rPr>
          <w:rFonts w:ascii="Calibri" w:hAnsi="宋体" w:eastAsia="宋体" w:cs="Times New Roman"/>
          <w:color w:val="auto"/>
          <w:szCs w:val="21"/>
        </w:rPr>
        <w:t>文物材质和结构常用的现代分析方法。</w:t>
      </w:r>
    </w:p>
    <w:p>
      <w:pPr>
        <w:snapToGrid w:val="0"/>
        <w:spacing w:line="400" w:lineRule="exact"/>
        <w:ind w:left="420" w:leftChars="200" w:firstLine="210" w:firstLineChars="100"/>
        <w:rPr>
          <w:rFonts w:ascii="Calibri" w:hAnsi="宋体" w:eastAsia="宋体" w:cs="Times New Roman"/>
          <w:color w:val="auto"/>
          <w:szCs w:val="21"/>
        </w:rPr>
      </w:pPr>
      <w:r>
        <w:rPr>
          <w:rFonts w:ascii="Calibri" w:hAnsi="Calibri" w:eastAsia="宋体" w:cs="Times New Roman"/>
          <w:color w:val="auto"/>
          <w:szCs w:val="21"/>
        </w:rPr>
        <w:t>4</w:t>
      </w:r>
      <w:r>
        <w:rPr>
          <w:rFonts w:hint="eastAsia" w:ascii="Calibri" w:hAnsi="宋体" w:eastAsia="宋体" w:cs="Times New Roman"/>
          <w:color w:val="auto"/>
          <w:szCs w:val="21"/>
        </w:rPr>
        <w:t>）</w:t>
      </w:r>
      <w:r>
        <w:rPr>
          <w:rFonts w:ascii="Calibri" w:hAnsi="宋体" w:eastAsia="宋体" w:cs="Times New Roman"/>
          <w:color w:val="auto"/>
          <w:szCs w:val="21"/>
        </w:rPr>
        <w:t>国际通用的文物保护和修复的</w:t>
      </w:r>
      <w:r>
        <w:rPr>
          <w:rFonts w:hint="eastAsia" w:ascii="Calibri" w:hAnsi="宋体" w:eastAsia="宋体" w:cs="Times New Roman"/>
          <w:color w:val="auto"/>
          <w:szCs w:val="21"/>
        </w:rPr>
        <w:t>基本</w:t>
      </w:r>
      <w:r>
        <w:rPr>
          <w:rFonts w:ascii="Calibri" w:hAnsi="宋体" w:eastAsia="宋体" w:cs="Times New Roman"/>
          <w:color w:val="auto"/>
          <w:szCs w:val="21"/>
        </w:rPr>
        <w:t>原则</w:t>
      </w:r>
      <w:r>
        <w:rPr>
          <w:rFonts w:hint="eastAsia" w:ascii="Calibri" w:hAnsi="宋体" w:eastAsia="宋体" w:cs="Times New Roman"/>
          <w:color w:val="auto"/>
          <w:szCs w:val="21"/>
        </w:rPr>
        <w:t>与理念</w:t>
      </w:r>
      <w:r>
        <w:rPr>
          <w:rFonts w:ascii="Calibri" w:hAnsi="宋体" w:eastAsia="宋体" w:cs="Times New Roman"/>
          <w:color w:val="auto"/>
          <w:szCs w:val="21"/>
        </w:rPr>
        <w:t>。</w:t>
      </w:r>
    </w:p>
    <w:p>
      <w:pPr>
        <w:snapToGrid w:val="0"/>
        <w:spacing w:line="400" w:lineRule="exact"/>
        <w:ind w:left="420" w:leftChars="200" w:firstLine="210" w:firstLineChars="100"/>
        <w:rPr>
          <w:rFonts w:hint="eastAsia" w:ascii="Calibri" w:hAnsi="Calibri" w:eastAsia="宋体" w:cs="Times New Roman"/>
          <w:color w:val="auto"/>
          <w:szCs w:val="21"/>
        </w:rPr>
      </w:pPr>
      <w:r>
        <w:rPr>
          <w:rFonts w:ascii="Calibri" w:hAnsi="宋体" w:eastAsia="宋体" w:cs="Times New Roman"/>
          <w:color w:val="auto"/>
          <w:szCs w:val="21"/>
        </w:rPr>
        <w:t>5</w:t>
      </w:r>
      <w:r>
        <w:rPr>
          <w:rFonts w:hint="eastAsia" w:ascii="Calibri" w:hAnsi="宋体" w:eastAsia="宋体" w:cs="Times New Roman"/>
          <w:color w:val="auto"/>
          <w:szCs w:val="21"/>
        </w:rPr>
        <w:t>）文物保护科学与技术</w:t>
      </w:r>
    </w:p>
    <w:p>
      <w:pPr>
        <w:snapToGrid w:val="0"/>
        <w:spacing w:line="400" w:lineRule="exact"/>
        <w:ind w:left="420" w:leftChars="200" w:firstLine="210" w:firstLineChars="100"/>
        <w:rPr>
          <w:rFonts w:ascii="Calibri" w:hAnsi="Calibri" w:eastAsia="宋体" w:cs="Times New Roman"/>
          <w:color w:val="auto"/>
          <w:szCs w:val="21"/>
        </w:rPr>
      </w:pPr>
      <w:r>
        <w:rPr>
          <w:rFonts w:ascii="Calibri" w:hAnsi="Calibri" w:eastAsia="宋体" w:cs="Times New Roman"/>
          <w:color w:val="auto"/>
          <w:szCs w:val="21"/>
        </w:rPr>
        <w:t>6</w:t>
      </w:r>
      <w:r>
        <w:rPr>
          <w:rFonts w:hint="eastAsia" w:ascii="Calibri" w:hAnsi="宋体" w:eastAsia="宋体" w:cs="Times New Roman"/>
          <w:color w:val="auto"/>
          <w:szCs w:val="21"/>
        </w:rPr>
        <w:t>）</w:t>
      </w:r>
      <w:r>
        <w:rPr>
          <w:rFonts w:ascii="Calibri" w:hAnsi="宋体" w:eastAsia="宋体" w:cs="Times New Roman"/>
          <w:color w:val="auto"/>
          <w:szCs w:val="21"/>
        </w:rPr>
        <w:t>能运用文物保护学的基本知识和保护原则来分析和解决一些保护的现实问题。</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2．</w:t>
      </w:r>
      <w:r>
        <w:rPr>
          <w:rFonts w:ascii="Calibri" w:hAnsi="宋体" w:eastAsia="宋体" w:cs="Times New Roman"/>
          <w:color w:val="auto"/>
          <w:szCs w:val="21"/>
        </w:rPr>
        <w:t>考查内容</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宋体" w:eastAsia="宋体" w:cs="Times New Roman"/>
          <w:color w:val="auto"/>
          <w:szCs w:val="21"/>
        </w:rPr>
        <w:t>1）文物保存</w:t>
      </w:r>
      <w:r>
        <w:rPr>
          <w:rFonts w:ascii="Calibri" w:hAnsi="宋体" w:eastAsia="宋体" w:cs="Times New Roman"/>
          <w:color w:val="auto"/>
          <w:szCs w:val="21"/>
        </w:rPr>
        <w:t>环境</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宋体" w:eastAsia="宋体" w:cs="Times New Roman"/>
          <w:color w:val="auto"/>
          <w:szCs w:val="21"/>
        </w:rPr>
        <w:t>1.1</w:t>
      </w:r>
      <w:r>
        <w:rPr>
          <w:rFonts w:ascii="Calibri" w:hAnsi="宋体" w:eastAsia="宋体" w:cs="Times New Roman"/>
          <w:color w:val="auto"/>
          <w:szCs w:val="21"/>
        </w:rPr>
        <w:t>）</w:t>
      </w:r>
      <w:r>
        <w:rPr>
          <w:rFonts w:hint="eastAsia" w:ascii="Calibri" w:hAnsi="宋体" w:eastAsia="宋体" w:cs="Times New Roman"/>
          <w:color w:val="auto"/>
          <w:szCs w:val="21"/>
        </w:rPr>
        <w:t>文物保存</w:t>
      </w:r>
      <w:r>
        <w:rPr>
          <w:rFonts w:ascii="Calibri" w:hAnsi="宋体" w:eastAsia="宋体" w:cs="Times New Roman"/>
          <w:color w:val="auto"/>
          <w:szCs w:val="21"/>
        </w:rPr>
        <w:t>环境的</w:t>
      </w:r>
      <w:r>
        <w:rPr>
          <w:rFonts w:hint="eastAsia" w:ascii="Calibri" w:hAnsi="宋体" w:eastAsia="宋体" w:cs="Times New Roman"/>
          <w:color w:val="auto"/>
          <w:szCs w:val="21"/>
        </w:rPr>
        <w:t>概念</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温度、湿度</w:t>
      </w:r>
      <w:r>
        <w:rPr>
          <w:rFonts w:hint="eastAsia" w:ascii="Calibri" w:hAnsi="宋体" w:eastAsia="宋体" w:cs="Times New Roman"/>
          <w:color w:val="auto"/>
          <w:szCs w:val="21"/>
        </w:rPr>
        <w:t>（绝对湿度、相对湿度）</w:t>
      </w:r>
      <w:r>
        <w:rPr>
          <w:rFonts w:ascii="Calibri" w:hAnsi="宋体" w:eastAsia="宋体" w:cs="Times New Roman"/>
          <w:color w:val="auto"/>
          <w:szCs w:val="21"/>
        </w:rPr>
        <w:t>、光照度、光源的紫外线比例和主要空气污染物的浓度等基本概念。相对湿度、光照度、光源的紫外线比例</w:t>
      </w:r>
      <w:r>
        <w:rPr>
          <w:rFonts w:hint="eastAsia" w:ascii="Calibri" w:hAnsi="宋体" w:eastAsia="宋体" w:cs="Times New Roman"/>
          <w:color w:val="auto"/>
          <w:szCs w:val="21"/>
        </w:rPr>
        <w:t>等各类环境因素</w:t>
      </w:r>
      <w:r>
        <w:rPr>
          <w:rFonts w:ascii="Calibri" w:hAnsi="宋体" w:eastAsia="宋体" w:cs="Times New Roman"/>
          <w:color w:val="auto"/>
          <w:szCs w:val="21"/>
        </w:rPr>
        <w:t>的测量仪器</w:t>
      </w:r>
      <w:r>
        <w:rPr>
          <w:rFonts w:hint="eastAsia" w:ascii="Calibri" w:hAnsi="宋体" w:eastAsia="宋体" w:cs="Times New Roman"/>
          <w:color w:val="auto"/>
          <w:szCs w:val="21"/>
        </w:rPr>
        <w:t>与测定方法</w:t>
      </w:r>
      <w:r>
        <w:rPr>
          <w:rFonts w:ascii="Calibri" w:hAnsi="宋体" w:eastAsia="宋体" w:cs="Times New Roman"/>
          <w:color w:val="auto"/>
          <w:szCs w:val="21"/>
        </w:rPr>
        <w:t>。</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宋体" w:eastAsia="宋体" w:cs="Times New Roman"/>
          <w:color w:val="auto"/>
          <w:szCs w:val="21"/>
        </w:rPr>
        <w:t>1.2</w:t>
      </w:r>
      <w:r>
        <w:rPr>
          <w:rFonts w:ascii="Calibri" w:hAnsi="宋体" w:eastAsia="宋体" w:cs="Times New Roman"/>
          <w:color w:val="auto"/>
          <w:szCs w:val="21"/>
        </w:rPr>
        <w:t>）环境</w:t>
      </w:r>
      <w:r>
        <w:rPr>
          <w:rFonts w:hint="eastAsia" w:ascii="Calibri" w:hAnsi="宋体" w:eastAsia="宋体" w:cs="Times New Roman"/>
          <w:color w:val="auto"/>
          <w:szCs w:val="21"/>
        </w:rPr>
        <w:t>因素</w:t>
      </w:r>
      <w:r>
        <w:rPr>
          <w:rFonts w:ascii="Calibri" w:hAnsi="宋体" w:eastAsia="宋体" w:cs="Times New Roman"/>
          <w:color w:val="auto"/>
          <w:szCs w:val="21"/>
        </w:rPr>
        <w:t>对于文物</w:t>
      </w:r>
      <w:r>
        <w:rPr>
          <w:rFonts w:hint="eastAsia" w:ascii="Calibri" w:hAnsi="宋体" w:eastAsia="宋体" w:cs="Times New Roman"/>
          <w:color w:val="auto"/>
          <w:szCs w:val="21"/>
        </w:rPr>
        <w:t>材料</w:t>
      </w:r>
      <w:r>
        <w:rPr>
          <w:rFonts w:ascii="Calibri" w:hAnsi="宋体" w:eastAsia="宋体" w:cs="Times New Roman"/>
          <w:color w:val="auto"/>
          <w:szCs w:val="21"/>
        </w:rPr>
        <w:t>的影响</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宋体" w:eastAsia="宋体" w:cs="Times New Roman"/>
          <w:color w:val="auto"/>
          <w:szCs w:val="21"/>
        </w:rPr>
        <w:t>1.3</w:t>
      </w:r>
      <w:r>
        <w:rPr>
          <w:rFonts w:ascii="Calibri" w:hAnsi="宋体" w:eastAsia="宋体" w:cs="Times New Roman"/>
          <w:color w:val="auto"/>
          <w:szCs w:val="21"/>
        </w:rPr>
        <w:t>）对于保存各类文物推荐的环境参数</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宋体" w:eastAsia="宋体" w:cs="Times New Roman"/>
          <w:color w:val="auto"/>
          <w:szCs w:val="21"/>
        </w:rPr>
        <w:t>2）</w:t>
      </w:r>
      <w:r>
        <w:rPr>
          <w:rFonts w:ascii="Calibri" w:hAnsi="宋体" w:eastAsia="宋体" w:cs="Times New Roman"/>
          <w:color w:val="auto"/>
          <w:szCs w:val="21"/>
        </w:rPr>
        <w:t>文物仪器断代的主要方法及使用的要点。</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宋体" w:eastAsia="宋体" w:cs="Times New Roman"/>
          <w:color w:val="auto"/>
          <w:szCs w:val="21"/>
        </w:rPr>
        <w:t>2.1</w:t>
      </w:r>
      <w:r>
        <w:rPr>
          <w:rFonts w:ascii="Calibri" w:hAnsi="宋体" w:eastAsia="宋体" w:cs="Times New Roman"/>
          <w:color w:val="auto"/>
          <w:szCs w:val="21"/>
        </w:rPr>
        <w:t>）碳</w:t>
      </w:r>
      <w:r>
        <w:rPr>
          <w:rFonts w:ascii="Calibri" w:hAnsi="Calibri" w:eastAsia="宋体" w:cs="Times New Roman"/>
          <w:color w:val="auto"/>
          <w:szCs w:val="21"/>
        </w:rPr>
        <w:t>-14</w:t>
      </w:r>
      <w:r>
        <w:rPr>
          <w:rFonts w:ascii="Calibri" w:hAnsi="宋体" w:eastAsia="宋体" w:cs="Times New Roman"/>
          <w:color w:val="auto"/>
          <w:szCs w:val="21"/>
        </w:rPr>
        <w:t>法的原理和应用</w:t>
      </w:r>
    </w:p>
    <w:p>
      <w:pPr>
        <w:snapToGrid w:val="0"/>
        <w:spacing w:line="400" w:lineRule="exact"/>
        <w:ind w:left="420" w:leftChars="200" w:firstLine="420" w:firstLineChars="200"/>
        <w:rPr>
          <w:rFonts w:ascii="Calibri" w:hAnsi="宋体" w:eastAsia="宋体" w:cs="Times New Roman"/>
          <w:color w:val="auto"/>
          <w:szCs w:val="21"/>
        </w:rPr>
      </w:pPr>
      <w:r>
        <w:rPr>
          <w:rFonts w:hint="eastAsia" w:ascii="Calibri" w:hAnsi="宋体" w:eastAsia="宋体" w:cs="Times New Roman"/>
          <w:color w:val="auto"/>
          <w:szCs w:val="21"/>
        </w:rPr>
        <w:t>2.2</w:t>
      </w:r>
      <w:r>
        <w:rPr>
          <w:rFonts w:ascii="Calibri" w:hAnsi="宋体" w:eastAsia="宋体" w:cs="Times New Roman"/>
          <w:color w:val="auto"/>
          <w:szCs w:val="21"/>
        </w:rPr>
        <w:t>）热释光法的原理和应用</w:t>
      </w:r>
    </w:p>
    <w:p>
      <w:pPr>
        <w:snapToGrid w:val="0"/>
        <w:spacing w:line="400" w:lineRule="exact"/>
        <w:ind w:left="420" w:leftChars="200" w:firstLine="420" w:firstLineChars="200"/>
        <w:rPr>
          <w:rFonts w:hint="eastAsia" w:ascii="Calibri" w:hAnsi="Calibri" w:eastAsia="宋体" w:cs="Times New Roman"/>
          <w:color w:val="auto"/>
          <w:szCs w:val="21"/>
        </w:rPr>
      </w:pPr>
      <w:r>
        <w:rPr>
          <w:rFonts w:ascii="Calibri" w:hAnsi="宋体" w:eastAsia="宋体" w:cs="Times New Roman"/>
          <w:color w:val="auto"/>
          <w:szCs w:val="21"/>
        </w:rPr>
        <w:t>2.3</w:t>
      </w:r>
      <w:r>
        <w:rPr>
          <w:rFonts w:hint="eastAsia" w:ascii="Calibri" w:hAnsi="宋体" w:eastAsia="宋体" w:cs="Times New Roman"/>
          <w:color w:val="auto"/>
          <w:szCs w:val="21"/>
        </w:rPr>
        <w:t>）其他方法的基本原理与应用</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宋体" w:eastAsia="宋体" w:cs="Times New Roman"/>
          <w:color w:val="auto"/>
          <w:szCs w:val="21"/>
        </w:rPr>
        <w:t>3）</w:t>
      </w:r>
      <w:r>
        <w:rPr>
          <w:rFonts w:ascii="Calibri" w:hAnsi="宋体" w:eastAsia="宋体" w:cs="Times New Roman"/>
          <w:color w:val="auto"/>
          <w:szCs w:val="21"/>
        </w:rPr>
        <w:t>文物材质和结构的现代分析方法</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宋体" w:eastAsia="宋体" w:cs="Times New Roman"/>
          <w:color w:val="auto"/>
          <w:szCs w:val="21"/>
        </w:rPr>
        <w:t>3.1</w:t>
      </w:r>
      <w:r>
        <w:rPr>
          <w:rFonts w:ascii="Calibri" w:hAnsi="宋体" w:eastAsia="宋体" w:cs="Times New Roman"/>
          <w:color w:val="auto"/>
          <w:szCs w:val="21"/>
        </w:rPr>
        <w:t>）</w:t>
      </w:r>
      <w:r>
        <w:rPr>
          <w:rFonts w:hint="eastAsia" w:ascii="Calibri" w:hAnsi="Calibri" w:eastAsia="宋体" w:cs="Times New Roman"/>
          <w:color w:val="auto"/>
          <w:szCs w:val="21"/>
        </w:rPr>
        <w:t>常用元素分析方法的基本原理与应用</w:t>
      </w:r>
    </w:p>
    <w:p>
      <w:pPr>
        <w:snapToGrid w:val="0"/>
        <w:spacing w:line="400" w:lineRule="exact"/>
        <w:ind w:left="420" w:leftChars="200" w:firstLine="420" w:firstLineChars="200"/>
        <w:rPr>
          <w:rFonts w:ascii="Calibri" w:hAnsi="宋体" w:eastAsia="宋体" w:cs="Times New Roman"/>
          <w:color w:val="auto"/>
          <w:szCs w:val="21"/>
        </w:rPr>
      </w:pPr>
      <w:r>
        <w:rPr>
          <w:rFonts w:hint="eastAsia" w:ascii="Calibri" w:hAnsi="宋体" w:eastAsia="宋体" w:cs="Times New Roman"/>
          <w:color w:val="auto"/>
          <w:szCs w:val="21"/>
        </w:rPr>
        <w:t>3.2</w:t>
      </w:r>
      <w:r>
        <w:rPr>
          <w:rFonts w:ascii="Calibri" w:hAnsi="宋体" w:eastAsia="宋体" w:cs="Times New Roman"/>
          <w:color w:val="auto"/>
          <w:szCs w:val="21"/>
        </w:rPr>
        <w:t>）</w:t>
      </w:r>
      <w:r>
        <w:rPr>
          <w:rFonts w:hint="eastAsia" w:ascii="Calibri" w:hAnsi="宋体" w:eastAsia="宋体" w:cs="Times New Roman"/>
          <w:color w:val="auto"/>
          <w:szCs w:val="21"/>
        </w:rPr>
        <w:t>常用物相分析方法的基本原理与应用</w:t>
      </w:r>
    </w:p>
    <w:p>
      <w:pPr>
        <w:snapToGrid w:val="0"/>
        <w:spacing w:line="400" w:lineRule="exact"/>
        <w:ind w:left="420" w:leftChars="200" w:firstLine="420" w:firstLineChars="200"/>
        <w:rPr>
          <w:rFonts w:ascii="Calibri" w:hAnsi="宋体" w:eastAsia="宋体" w:cs="Times New Roman"/>
          <w:color w:val="auto"/>
          <w:szCs w:val="21"/>
        </w:rPr>
      </w:pPr>
      <w:r>
        <w:rPr>
          <w:rFonts w:hint="eastAsia" w:ascii="Calibri" w:hAnsi="宋体" w:eastAsia="宋体" w:cs="Times New Roman"/>
          <w:color w:val="auto"/>
          <w:szCs w:val="21"/>
        </w:rPr>
        <w:t>3.</w:t>
      </w:r>
      <w:r>
        <w:rPr>
          <w:rFonts w:ascii="Calibri" w:hAnsi="宋体" w:eastAsia="宋体" w:cs="Times New Roman"/>
          <w:color w:val="auto"/>
          <w:szCs w:val="21"/>
        </w:rPr>
        <w:t>3）</w:t>
      </w:r>
      <w:r>
        <w:rPr>
          <w:rFonts w:hint="eastAsia" w:ascii="Calibri" w:hAnsi="Calibri" w:eastAsia="宋体" w:cs="Times New Roman"/>
          <w:color w:val="auto"/>
          <w:szCs w:val="21"/>
        </w:rPr>
        <w:t>常用物质定量分析方法的基本原理与应用</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Calibri" w:eastAsia="宋体" w:cs="Times New Roman"/>
          <w:color w:val="auto"/>
          <w:szCs w:val="21"/>
        </w:rPr>
        <w:t>3.4</w:t>
      </w:r>
      <w:r>
        <w:rPr>
          <w:rFonts w:hint="eastAsia" w:ascii="Calibri" w:hAnsi="Calibri" w:eastAsia="宋体" w:cs="Times New Roman"/>
          <w:color w:val="auto"/>
          <w:szCs w:val="21"/>
        </w:rPr>
        <w:t>）常用形貌观察技术的基本原理与应用</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Calibri" w:eastAsia="宋体" w:cs="Times New Roman"/>
          <w:color w:val="auto"/>
          <w:szCs w:val="21"/>
        </w:rPr>
        <w:t>3.5</w:t>
      </w:r>
      <w:r>
        <w:rPr>
          <w:rFonts w:hint="eastAsia" w:ascii="Calibri" w:hAnsi="Calibri" w:eastAsia="宋体" w:cs="Times New Roman"/>
          <w:color w:val="auto"/>
          <w:szCs w:val="21"/>
        </w:rPr>
        <w:t>）常用材料性能检测技术的基本原理与应用</w:t>
      </w:r>
    </w:p>
    <w:p>
      <w:pPr>
        <w:snapToGrid w:val="0"/>
        <w:spacing w:line="400" w:lineRule="exact"/>
        <w:ind w:left="420" w:leftChars="200" w:firstLine="420" w:firstLineChars="200"/>
        <w:rPr>
          <w:rFonts w:hint="eastAsia" w:ascii="Calibri" w:hAnsi="Calibri" w:eastAsia="宋体" w:cs="Times New Roman"/>
          <w:color w:val="auto"/>
          <w:szCs w:val="21"/>
        </w:rPr>
      </w:pPr>
      <w:r>
        <w:rPr>
          <w:rFonts w:ascii="Calibri" w:hAnsi="Calibri" w:eastAsia="宋体" w:cs="Times New Roman"/>
          <w:color w:val="auto"/>
          <w:szCs w:val="21"/>
        </w:rPr>
        <w:t>3.6</w:t>
      </w:r>
      <w:r>
        <w:rPr>
          <w:rFonts w:hint="eastAsia" w:ascii="Calibri" w:hAnsi="Calibri" w:eastAsia="宋体" w:cs="Times New Roman"/>
          <w:color w:val="auto"/>
          <w:szCs w:val="21"/>
        </w:rPr>
        <w:t>）常用文物老化程度的评估方法的基本原理与应用</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宋体" w:eastAsia="宋体" w:cs="Times New Roman"/>
          <w:color w:val="auto"/>
          <w:szCs w:val="21"/>
        </w:rPr>
        <w:t>4）</w:t>
      </w:r>
      <w:r>
        <w:rPr>
          <w:rFonts w:ascii="Calibri" w:hAnsi="宋体" w:eastAsia="宋体" w:cs="Times New Roman"/>
          <w:color w:val="auto"/>
          <w:szCs w:val="21"/>
        </w:rPr>
        <w:t>国际通用的文物保护和修复的原则</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根据威尼斯宪章的精神，文物保护和修复的原则为：</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不改变文物的原貌，保持其原真性，修复部分与未修复部分有明显区别。</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宋体" w:eastAsia="宋体" w:cs="Times New Roman"/>
          <w:color w:val="auto"/>
          <w:szCs w:val="21"/>
        </w:rPr>
        <w:t>保护</w:t>
      </w:r>
      <w:r>
        <w:rPr>
          <w:rFonts w:ascii="Calibri" w:hAnsi="宋体" w:eastAsia="宋体" w:cs="Times New Roman"/>
          <w:color w:val="auto"/>
          <w:szCs w:val="21"/>
        </w:rPr>
        <w:t>修复时，应该</w:t>
      </w:r>
      <w:r>
        <w:rPr>
          <w:rFonts w:hint="eastAsia" w:ascii="Calibri" w:hAnsi="宋体" w:eastAsia="宋体" w:cs="Times New Roman"/>
          <w:color w:val="auto"/>
          <w:szCs w:val="21"/>
        </w:rPr>
        <w:t>尽量降低对文物材料的干预，做到“最小干预”</w:t>
      </w:r>
      <w:r>
        <w:rPr>
          <w:rFonts w:ascii="Calibri" w:hAnsi="宋体" w:eastAsia="宋体" w:cs="Times New Roman"/>
          <w:color w:val="auto"/>
          <w:szCs w:val="21"/>
        </w:rPr>
        <w:t>。</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保护或修复的方法（或使用的材料）应该具有一定的可逆性。</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使用的保护或修复材料应经过多次试验才能投入实用</w:t>
      </w:r>
      <w:r>
        <w:rPr>
          <w:rFonts w:hint="eastAsia" w:ascii="Calibri" w:hAnsi="宋体" w:eastAsia="宋体" w:cs="Times New Roman"/>
          <w:color w:val="auto"/>
          <w:szCs w:val="21"/>
        </w:rPr>
        <w:t>，实施前应进行“斑点试验”</w:t>
      </w:r>
      <w:r>
        <w:rPr>
          <w:rFonts w:ascii="Calibri" w:hAnsi="宋体" w:eastAsia="宋体" w:cs="Times New Roman"/>
          <w:color w:val="auto"/>
          <w:szCs w:val="21"/>
        </w:rPr>
        <w:t>。</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在没有合适方法，又非紧急必须时，可采用保守的环境控制方法。</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保护和修复过程要做好记录。</w:t>
      </w:r>
    </w:p>
    <w:p>
      <w:pPr>
        <w:snapToGrid w:val="0"/>
        <w:spacing w:line="400" w:lineRule="exact"/>
        <w:ind w:left="420" w:leftChars="200" w:firstLine="420" w:firstLineChars="200"/>
        <w:rPr>
          <w:rFonts w:ascii="Calibri" w:hAnsi="宋体" w:eastAsia="宋体" w:cs="Times New Roman"/>
          <w:color w:val="auto"/>
          <w:szCs w:val="21"/>
        </w:rPr>
      </w:pPr>
      <w:r>
        <w:rPr>
          <w:rFonts w:ascii="Calibri" w:hAnsi="宋体" w:eastAsia="宋体" w:cs="Times New Roman"/>
          <w:color w:val="auto"/>
          <w:szCs w:val="21"/>
        </w:rPr>
        <w:t>在修复中，不允许任何臆造。如对于缺失部分，如没有足够的根据，就不能实行配补。</w:t>
      </w:r>
    </w:p>
    <w:p>
      <w:pPr>
        <w:snapToGrid w:val="0"/>
        <w:spacing w:line="400" w:lineRule="exact"/>
        <w:ind w:left="420" w:leftChars="200" w:firstLine="420" w:firstLineChars="200"/>
        <w:rPr>
          <w:rFonts w:ascii="Calibri" w:hAnsi="宋体" w:eastAsia="宋体" w:cs="Times New Roman"/>
          <w:color w:val="auto"/>
          <w:szCs w:val="21"/>
        </w:rPr>
      </w:pPr>
      <w:r>
        <w:rPr>
          <w:rFonts w:ascii="Calibri" w:hAnsi="宋体" w:eastAsia="宋体" w:cs="Times New Roman"/>
          <w:color w:val="auto"/>
          <w:szCs w:val="21"/>
        </w:rPr>
        <w:t>5</w:t>
      </w:r>
      <w:r>
        <w:rPr>
          <w:rFonts w:hint="eastAsia" w:ascii="Calibri" w:hAnsi="宋体" w:eastAsia="宋体" w:cs="Times New Roman"/>
          <w:color w:val="auto"/>
          <w:szCs w:val="21"/>
        </w:rPr>
        <w:t>）各种文物材质的保护技术</w:t>
      </w:r>
    </w:p>
    <w:p>
      <w:pPr>
        <w:snapToGrid w:val="0"/>
        <w:spacing w:line="400" w:lineRule="exact"/>
        <w:ind w:left="420" w:leftChars="200" w:firstLine="420" w:firstLineChars="200"/>
        <w:rPr>
          <w:rFonts w:ascii="Calibri" w:hAnsi="宋体" w:eastAsia="宋体" w:cs="Times New Roman"/>
          <w:color w:val="auto"/>
          <w:szCs w:val="21"/>
        </w:rPr>
      </w:pPr>
      <w:r>
        <w:rPr>
          <w:rFonts w:ascii="Calibri" w:hAnsi="宋体" w:eastAsia="宋体" w:cs="Times New Roman"/>
          <w:color w:val="auto"/>
          <w:szCs w:val="21"/>
        </w:rPr>
        <w:t>5.1</w:t>
      </w:r>
      <w:r>
        <w:rPr>
          <w:rFonts w:hint="eastAsia" w:ascii="Calibri" w:hAnsi="宋体" w:eastAsia="宋体" w:cs="Times New Roman"/>
          <w:color w:val="auto"/>
          <w:szCs w:val="21"/>
        </w:rPr>
        <w:t>）各类文物的常见病还类型及病害特征</w:t>
      </w:r>
    </w:p>
    <w:p>
      <w:pPr>
        <w:snapToGrid w:val="0"/>
        <w:spacing w:line="400" w:lineRule="exact"/>
        <w:ind w:left="420" w:leftChars="200" w:firstLine="420" w:firstLineChars="200"/>
        <w:rPr>
          <w:rFonts w:ascii="Calibri" w:hAnsi="宋体" w:eastAsia="宋体" w:cs="Times New Roman"/>
          <w:color w:val="auto"/>
          <w:szCs w:val="21"/>
        </w:rPr>
      </w:pPr>
      <w:r>
        <w:rPr>
          <w:rFonts w:hint="eastAsia" w:ascii="Calibri" w:hAnsi="宋体" w:eastAsia="宋体" w:cs="Times New Roman"/>
          <w:color w:val="auto"/>
          <w:szCs w:val="21"/>
        </w:rPr>
        <w:t>5</w:t>
      </w:r>
      <w:r>
        <w:rPr>
          <w:rFonts w:ascii="Calibri" w:hAnsi="宋体" w:eastAsia="宋体" w:cs="Times New Roman"/>
          <w:color w:val="auto"/>
          <w:szCs w:val="21"/>
        </w:rPr>
        <w:t>.2</w:t>
      </w:r>
      <w:r>
        <w:rPr>
          <w:rFonts w:hint="eastAsia" w:ascii="Calibri" w:hAnsi="宋体" w:eastAsia="宋体" w:cs="Times New Roman"/>
          <w:color w:val="auto"/>
          <w:szCs w:val="21"/>
        </w:rPr>
        <w:t>）常用文物保护技术的基本概念</w:t>
      </w:r>
    </w:p>
    <w:p>
      <w:pPr>
        <w:snapToGrid w:val="0"/>
        <w:spacing w:line="400" w:lineRule="exact"/>
        <w:ind w:left="420" w:leftChars="200" w:firstLine="420" w:firstLineChars="200"/>
        <w:rPr>
          <w:rFonts w:hint="eastAsia" w:ascii="Calibri" w:hAnsi="宋体" w:eastAsia="宋体" w:cs="Times New Roman"/>
          <w:color w:val="auto"/>
          <w:szCs w:val="21"/>
        </w:rPr>
      </w:pPr>
      <w:r>
        <w:rPr>
          <w:rFonts w:ascii="Calibri" w:hAnsi="宋体" w:eastAsia="宋体" w:cs="Times New Roman"/>
          <w:color w:val="auto"/>
          <w:szCs w:val="21"/>
        </w:rPr>
        <w:t>5.3</w:t>
      </w:r>
      <w:r>
        <w:rPr>
          <w:rFonts w:hint="eastAsia" w:ascii="Calibri" w:hAnsi="宋体" w:eastAsia="宋体" w:cs="Times New Roman"/>
          <w:color w:val="auto"/>
          <w:szCs w:val="21"/>
        </w:rPr>
        <w:t>）常用文物保护技术应用的实施流程与操作方法</w:t>
      </w:r>
    </w:p>
    <w:p>
      <w:pPr>
        <w:snapToGrid w:val="0"/>
        <w:spacing w:line="400" w:lineRule="exact"/>
        <w:ind w:left="420" w:leftChars="200" w:firstLine="420" w:firstLineChars="200"/>
        <w:rPr>
          <w:rFonts w:ascii="Calibri" w:hAnsi="宋体" w:eastAsia="宋体" w:cs="Times New Roman"/>
          <w:color w:val="auto"/>
          <w:szCs w:val="21"/>
        </w:rPr>
      </w:pPr>
      <w:r>
        <w:rPr>
          <w:rFonts w:ascii="Calibri" w:hAnsi="宋体" w:eastAsia="宋体" w:cs="Times New Roman"/>
          <w:color w:val="auto"/>
          <w:szCs w:val="21"/>
        </w:rPr>
        <w:t>5.4</w:t>
      </w:r>
      <w:r>
        <w:rPr>
          <w:rFonts w:hint="eastAsia" w:ascii="Calibri" w:hAnsi="宋体" w:eastAsia="宋体" w:cs="Times New Roman"/>
          <w:color w:val="auto"/>
          <w:szCs w:val="21"/>
        </w:rPr>
        <w:t>）不同材质文物的老化特征及相应的特殊保护技术</w:t>
      </w:r>
    </w:p>
    <w:p>
      <w:pPr>
        <w:snapToGrid w:val="0"/>
        <w:spacing w:line="400" w:lineRule="exact"/>
        <w:ind w:left="420" w:leftChars="200" w:firstLine="420" w:firstLineChars="200"/>
        <w:rPr>
          <w:rFonts w:ascii="Calibri" w:hAnsi="宋体" w:eastAsia="宋体" w:cs="Times New Roman"/>
          <w:color w:val="auto"/>
          <w:szCs w:val="21"/>
        </w:rPr>
      </w:pPr>
      <w:r>
        <w:rPr>
          <w:rFonts w:ascii="Calibri" w:hAnsi="宋体" w:eastAsia="宋体" w:cs="Times New Roman"/>
          <w:color w:val="auto"/>
          <w:szCs w:val="21"/>
        </w:rPr>
        <w:t>5.5</w:t>
      </w:r>
      <w:r>
        <w:rPr>
          <w:rFonts w:hint="eastAsia" w:ascii="Calibri" w:hAnsi="宋体" w:eastAsia="宋体" w:cs="Times New Roman"/>
          <w:color w:val="auto"/>
          <w:szCs w:val="21"/>
        </w:rPr>
        <w:t>）预防性保护的基本概念与保护技术</w:t>
      </w:r>
    </w:p>
    <w:p>
      <w:pPr>
        <w:snapToGrid w:val="0"/>
        <w:spacing w:line="400" w:lineRule="exact"/>
        <w:ind w:left="420" w:leftChars="200" w:firstLine="420" w:firstLineChars="200"/>
        <w:rPr>
          <w:rFonts w:hint="eastAsia" w:ascii="Calibri" w:hAnsi="宋体" w:eastAsia="宋体" w:cs="Times New Roman"/>
          <w:color w:val="auto"/>
          <w:szCs w:val="21"/>
        </w:rPr>
      </w:pPr>
      <w:r>
        <w:rPr>
          <w:rFonts w:ascii="Calibri" w:hAnsi="宋体" w:eastAsia="宋体" w:cs="Times New Roman"/>
          <w:color w:val="auto"/>
          <w:szCs w:val="21"/>
        </w:rPr>
        <w:t>5.6</w:t>
      </w:r>
      <w:r>
        <w:rPr>
          <w:rFonts w:hint="eastAsia" w:ascii="Calibri" w:hAnsi="宋体" w:eastAsia="宋体" w:cs="Times New Roman"/>
          <w:color w:val="auto"/>
          <w:szCs w:val="21"/>
        </w:rPr>
        <w:t>）数字化保护技术</w:t>
      </w:r>
    </w:p>
    <w:p>
      <w:pPr>
        <w:snapToGrid w:val="0"/>
        <w:spacing w:line="400" w:lineRule="exact"/>
        <w:ind w:left="420" w:leftChars="200" w:firstLine="210" w:firstLineChars="100"/>
        <w:rPr>
          <w:rFonts w:ascii="Calibri" w:hAnsi="Calibri" w:eastAsia="宋体" w:cs="Times New Roman"/>
          <w:color w:val="auto"/>
          <w:szCs w:val="21"/>
        </w:rPr>
      </w:pPr>
      <w:r>
        <w:rPr>
          <w:rFonts w:ascii="Calibri" w:hAnsi="宋体" w:eastAsia="宋体" w:cs="Times New Roman"/>
          <w:color w:val="auto"/>
          <w:szCs w:val="21"/>
        </w:rPr>
        <w:t>6</w:t>
      </w:r>
      <w:r>
        <w:rPr>
          <w:rFonts w:hint="eastAsia" w:ascii="Calibri" w:hAnsi="宋体" w:eastAsia="宋体" w:cs="Times New Roman"/>
          <w:color w:val="auto"/>
          <w:szCs w:val="21"/>
        </w:rPr>
        <w:t>）</w:t>
      </w:r>
      <w:r>
        <w:rPr>
          <w:rFonts w:ascii="Calibri" w:hAnsi="宋体" w:eastAsia="宋体" w:cs="Times New Roman"/>
          <w:color w:val="auto"/>
          <w:szCs w:val="21"/>
        </w:rPr>
        <w:t>能运用文物保护学的基本知识和保护原则来分析和解决一些保护的现实问题。</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6</w:t>
      </w:r>
      <w:r>
        <w:rPr>
          <w:rFonts w:hint="eastAsia" w:ascii="Calibri" w:hAnsi="宋体" w:eastAsia="宋体" w:cs="Times New Roman"/>
          <w:color w:val="auto"/>
          <w:szCs w:val="21"/>
        </w:rPr>
        <w:t>.1</w:t>
      </w:r>
      <w:r>
        <w:rPr>
          <w:rFonts w:ascii="Calibri" w:hAnsi="宋体" w:eastAsia="宋体" w:cs="Times New Roman"/>
          <w:color w:val="auto"/>
          <w:szCs w:val="21"/>
        </w:rPr>
        <w:t>）</w:t>
      </w:r>
      <w:r>
        <w:rPr>
          <w:rFonts w:hint="eastAsia" w:ascii="Calibri" w:hAnsi="宋体" w:eastAsia="宋体" w:cs="Times New Roman"/>
          <w:color w:val="auto"/>
          <w:szCs w:val="21"/>
        </w:rPr>
        <w:t>文物保存环境的基本检测与维护</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6</w:t>
      </w:r>
      <w:r>
        <w:rPr>
          <w:rFonts w:hint="eastAsia" w:ascii="Calibri" w:hAnsi="宋体" w:eastAsia="宋体" w:cs="Times New Roman"/>
          <w:color w:val="auto"/>
          <w:szCs w:val="21"/>
        </w:rPr>
        <w:t>.2</w:t>
      </w:r>
      <w:r>
        <w:rPr>
          <w:rFonts w:ascii="Calibri" w:hAnsi="宋体" w:eastAsia="宋体" w:cs="Times New Roman"/>
          <w:color w:val="auto"/>
          <w:szCs w:val="21"/>
        </w:rPr>
        <w:t>）</w:t>
      </w:r>
      <w:r>
        <w:rPr>
          <w:rFonts w:hint="eastAsia" w:ascii="Calibri" w:hAnsi="宋体" w:eastAsia="宋体" w:cs="Times New Roman"/>
          <w:color w:val="auto"/>
          <w:szCs w:val="21"/>
        </w:rPr>
        <w:t>文物保存状态（病害程度）的评估</w:t>
      </w:r>
    </w:p>
    <w:p>
      <w:pPr>
        <w:snapToGrid w:val="0"/>
        <w:spacing w:line="400" w:lineRule="exact"/>
        <w:ind w:left="420" w:leftChars="200" w:firstLine="420" w:firstLineChars="200"/>
        <w:rPr>
          <w:rFonts w:ascii="Calibri" w:hAnsi="宋体" w:eastAsia="宋体" w:cs="Times New Roman"/>
          <w:color w:val="auto"/>
          <w:szCs w:val="21"/>
        </w:rPr>
      </w:pPr>
      <w:r>
        <w:rPr>
          <w:rFonts w:ascii="Calibri" w:hAnsi="宋体" w:eastAsia="宋体" w:cs="Times New Roman"/>
          <w:color w:val="auto"/>
          <w:szCs w:val="21"/>
        </w:rPr>
        <w:t>6</w:t>
      </w:r>
      <w:r>
        <w:rPr>
          <w:rFonts w:hint="eastAsia" w:ascii="Calibri" w:hAnsi="宋体" w:eastAsia="宋体" w:cs="Times New Roman"/>
          <w:color w:val="auto"/>
          <w:szCs w:val="21"/>
        </w:rPr>
        <w:t>.3</w:t>
      </w:r>
      <w:r>
        <w:rPr>
          <w:rFonts w:ascii="Calibri" w:hAnsi="宋体" w:eastAsia="宋体" w:cs="Times New Roman"/>
          <w:color w:val="auto"/>
          <w:szCs w:val="21"/>
        </w:rPr>
        <w:t>）</w:t>
      </w:r>
      <w:r>
        <w:rPr>
          <w:rFonts w:hint="eastAsia" w:ascii="Calibri" w:hAnsi="宋体" w:eastAsia="宋体" w:cs="Times New Roman"/>
          <w:color w:val="auto"/>
          <w:szCs w:val="21"/>
        </w:rPr>
        <w:t>文物保护技术的实施方法</w:t>
      </w:r>
    </w:p>
    <w:p>
      <w:pPr>
        <w:snapToGrid w:val="0"/>
        <w:spacing w:line="400" w:lineRule="exact"/>
        <w:ind w:left="420" w:leftChars="200" w:firstLine="420" w:firstLineChars="200"/>
        <w:rPr>
          <w:rFonts w:ascii="Calibri" w:hAnsi="宋体" w:eastAsia="宋体" w:cs="Times New Roman"/>
          <w:color w:val="auto"/>
          <w:szCs w:val="21"/>
        </w:rPr>
      </w:pPr>
      <w:r>
        <w:rPr>
          <w:rFonts w:ascii="Calibri" w:hAnsi="宋体" w:eastAsia="宋体" w:cs="Times New Roman"/>
          <w:color w:val="auto"/>
          <w:szCs w:val="21"/>
        </w:rPr>
        <w:t>6.4</w:t>
      </w:r>
      <w:r>
        <w:rPr>
          <w:rFonts w:hint="eastAsia" w:ascii="Calibri" w:hAnsi="宋体" w:eastAsia="宋体" w:cs="Times New Roman"/>
          <w:color w:val="auto"/>
          <w:szCs w:val="21"/>
        </w:rPr>
        <w:t>）文物保护修复方案的编制要点</w:t>
      </w:r>
    </w:p>
    <w:p>
      <w:pPr>
        <w:snapToGrid w:val="0"/>
        <w:spacing w:line="400" w:lineRule="exact"/>
        <w:ind w:left="420" w:leftChars="200" w:firstLine="420" w:firstLineChars="200"/>
        <w:rPr>
          <w:rFonts w:ascii="Calibri" w:hAnsi="宋体" w:eastAsia="宋体" w:cs="Times New Roman"/>
          <w:color w:val="auto"/>
          <w:szCs w:val="21"/>
        </w:rPr>
      </w:pPr>
      <w:r>
        <w:rPr>
          <w:rFonts w:ascii="Calibri" w:hAnsi="宋体" w:eastAsia="宋体" w:cs="Times New Roman"/>
          <w:color w:val="auto"/>
          <w:szCs w:val="21"/>
        </w:rPr>
        <w:t>6.5</w:t>
      </w:r>
      <w:r>
        <w:rPr>
          <w:rFonts w:hint="eastAsia" w:ascii="Calibri" w:hAnsi="宋体" w:eastAsia="宋体" w:cs="Times New Roman"/>
          <w:color w:val="auto"/>
          <w:szCs w:val="21"/>
        </w:rPr>
        <w:t>）文物长期保存的监测与管理办法</w:t>
      </w:r>
    </w:p>
    <w:p>
      <w:pPr>
        <w:snapToGrid w:val="0"/>
        <w:spacing w:line="400" w:lineRule="exact"/>
        <w:rPr>
          <w:rFonts w:ascii="Calibri" w:hAnsi="宋体" w:eastAsia="宋体" w:cs="Times New Roman"/>
          <w:b/>
          <w:color w:val="auto"/>
          <w:szCs w:val="21"/>
        </w:rPr>
      </w:pPr>
    </w:p>
    <w:p>
      <w:pPr>
        <w:snapToGrid w:val="0"/>
        <w:spacing w:line="400" w:lineRule="exact"/>
        <w:ind w:left="420" w:leftChars="200"/>
        <w:rPr>
          <w:rFonts w:ascii="Calibri" w:hAnsi="Calibri" w:eastAsia="宋体" w:cs="Times New Roman"/>
          <w:b/>
          <w:color w:val="auto"/>
          <w:szCs w:val="21"/>
        </w:rPr>
      </w:pPr>
      <w:r>
        <w:rPr>
          <w:rFonts w:ascii="Calibri" w:hAnsi="宋体" w:eastAsia="宋体" w:cs="Times New Roman"/>
          <w:b/>
          <w:color w:val="auto"/>
          <w:szCs w:val="21"/>
        </w:rPr>
        <w:t>三</w:t>
      </w:r>
      <w:r>
        <w:rPr>
          <w:rFonts w:hint="eastAsia" w:ascii="Calibri" w:hAnsi="宋体" w:eastAsia="宋体" w:cs="Times New Roman"/>
          <w:b/>
          <w:color w:val="auto"/>
          <w:szCs w:val="21"/>
        </w:rPr>
        <w:t>、</w:t>
      </w:r>
      <w:r>
        <w:rPr>
          <w:rFonts w:ascii="Calibri" w:hAnsi="宋体" w:eastAsia="宋体" w:cs="Times New Roman"/>
          <w:b/>
          <w:color w:val="auto"/>
          <w:szCs w:val="21"/>
        </w:rPr>
        <w:t>考古学概论</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1．</w:t>
      </w:r>
      <w:r>
        <w:rPr>
          <w:rFonts w:ascii="Calibri" w:hAnsi="宋体" w:eastAsia="宋体" w:cs="Times New Roman"/>
          <w:color w:val="auto"/>
          <w:szCs w:val="21"/>
        </w:rPr>
        <w:t>考查目标</w:t>
      </w:r>
    </w:p>
    <w:p>
      <w:pPr>
        <w:snapToGrid w:val="0"/>
        <w:spacing w:line="400" w:lineRule="exact"/>
        <w:ind w:left="420" w:leftChars="200" w:firstLine="210" w:firstLineChars="100"/>
        <w:rPr>
          <w:rFonts w:ascii="Calibri" w:hAnsi="Calibri" w:eastAsia="宋体" w:cs="Times New Roman"/>
          <w:color w:val="auto"/>
          <w:szCs w:val="21"/>
        </w:rPr>
      </w:pPr>
      <w:r>
        <w:rPr>
          <w:rFonts w:ascii="Calibri" w:hAnsi="Calibri" w:eastAsia="宋体" w:cs="Times New Roman"/>
          <w:color w:val="auto"/>
          <w:szCs w:val="21"/>
        </w:rPr>
        <w:t>1</w:t>
      </w:r>
      <w:r>
        <w:rPr>
          <w:rFonts w:hint="eastAsia" w:ascii="Calibri" w:hAnsi="宋体" w:eastAsia="宋体" w:cs="Times New Roman"/>
          <w:color w:val="auto"/>
          <w:szCs w:val="21"/>
        </w:rPr>
        <w:t>）</w:t>
      </w:r>
      <w:r>
        <w:rPr>
          <w:rFonts w:ascii="Calibri" w:hAnsi="宋体" w:eastAsia="宋体" w:cs="Times New Roman"/>
          <w:color w:val="auto"/>
          <w:szCs w:val="21"/>
        </w:rPr>
        <w:t>系统掌握考古学的基础知识、基本概念、基本理论和研究目的。</w:t>
      </w:r>
    </w:p>
    <w:p>
      <w:pPr>
        <w:snapToGrid w:val="0"/>
        <w:spacing w:line="400" w:lineRule="exact"/>
        <w:ind w:left="420" w:leftChars="200" w:firstLine="210" w:firstLineChars="100"/>
        <w:rPr>
          <w:rFonts w:ascii="Calibri" w:hAnsi="Calibri" w:eastAsia="宋体" w:cs="Times New Roman"/>
          <w:color w:val="auto"/>
          <w:szCs w:val="21"/>
        </w:rPr>
      </w:pPr>
      <w:r>
        <w:rPr>
          <w:rFonts w:ascii="Calibri" w:hAnsi="Calibri" w:eastAsia="宋体" w:cs="Times New Roman"/>
          <w:color w:val="auto"/>
          <w:szCs w:val="21"/>
        </w:rPr>
        <w:t>2</w:t>
      </w:r>
      <w:r>
        <w:rPr>
          <w:rFonts w:hint="eastAsia" w:ascii="Calibri" w:hAnsi="宋体" w:eastAsia="宋体" w:cs="Times New Roman"/>
          <w:color w:val="auto"/>
          <w:szCs w:val="21"/>
        </w:rPr>
        <w:t>）</w:t>
      </w:r>
      <w:r>
        <w:rPr>
          <w:rFonts w:ascii="Calibri" w:hAnsi="宋体" w:eastAsia="宋体" w:cs="Times New Roman"/>
          <w:color w:val="auto"/>
          <w:szCs w:val="21"/>
        </w:rPr>
        <w:t>了解考古学的主要任务、田野工作的原则和方法。</w:t>
      </w:r>
    </w:p>
    <w:p>
      <w:pPr>
        <w:snapToGrid w:val="0"/>
        <w:spacing w:line="400" w:lineRule="exact"/>
        <w:ind w:left="420" w:leftChars="200" w:firstLine="210" w:firstLineChars="100"/>
        <w:rPr>
          <w:rFonts w:ascii="Calibri" w:hAnsi="Calibri" w:eastAsia="宋体" w:cs="Times New Roman"/>
          <w:color w:val="auto"/>
          <w:szCs w:val="21"/>
        </w:rPr>
      </w:pPr>
      <w:r>
        <w:rPr>
          <w:rFonts w:ascii="Calibri" w:hAnsi="Calibri" w:eastAsia="宋体" w:cs="Times New Roman"/>
          <w:color w:val="auto"/>
          <w:szCs w:val="21"/>
        </w:rPr>
        <w:t>3</w:t>
      </w:r>
      <w:r>
        <w:rPr>
          <w:rFonts w:hint="eastAsia" w:ascii="Calibri" w:hAnsi="宋体" w:eastAsia="宋体" w:cs="Times New Roman"/>
          <w:color w:val="auto"/>
          <w:szCs w:val="21"/>
        </w:rPr>
        <w:t>）</w:t>
      </w:r>
      <w:r>
        <w:rPr>
          <w:rFonts w:ascii="Calibri" w:hAnsi="宋体" w:eastAsia="宋体" w:cs="Times New Roman"/>
          <w:color w:val="auto"/>
          <w:szCs w:val="21"/>
        </w:rPr>
        <w:t>了解史前期和历史时期中国考古学文化的主要特征。</w:t>
      </w:r>
    </w:p>
    <w:p>
      <w:pPr>
        <w:snapToGrid w:val="0"/>
        <w:spacing w:line="400" w:lineRule="exact"/>
        <w:ind w:left="420" w:leftChars="200" w:firstLine="210" w:firstLineChars="100"/>
        <w:rPr>
          <w:rFonts w:ascii="Calibri" w:hAnsi="Calibri" w:eastAsia="宋体" w:cs="Times New Roman"/>
          <w:color w:val="auto"/>
          <w:szCs w:val="21"/>
        </w:rPr>
      </w:pPr>
      <w:r>
        <w:rPr>
          <w:rFonts w:ascii="Calibri" w:hAnsi="Calibri" w:eastAsia="宋体" w:cs="Times New Roman"/>
          <w:color w:val="auto"/>
          <w:szCs w:val="21"/>
        </w:rPr>
        <w:t>4</w:t>
      </w:r>
      <w:r>
        <w:rPr>
          <w:rFonts w:hint="eastAsia" w:ascii="Calibri" w:hAnsi="宋体" w:eastAsia="宋体" w:cs="Times New Roman"/>
          <w:color w:val="auto"/>
          <w:szCs w:val="21"/>
        </w:rPr>
        <w:t>）</w:t>
      </w:r>
      <w:r>
        <w:rPr>
          <w:rFonts w:ascii="Calibri" w:hAnsi="宋体" w:eastAsia="宋体" w:cs="Times New Roman"/>
          <w:color w:val="auto"/>
          <w:szCs w:val="21"/>
        </w:rPr>
        <w:t>能运用考古学的基本理论和方法来进行田野发掘与实验室分析。</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2．</w:t>
      </w:r>
      <w:r>
        <w:rPr>
          <w:rFonts w:ascii="Calibri" w:hAnsi="宋体" w:eastAsia="宋体" w:cs="Times New Roman"/>
          <w:color w:val="auto"/>
          <w:szCs w:val="21"/>
        </w:rPr>
        <w:t>考查内容</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宋体" w:eastAsia="宋体" w:cs="Times New Roman"/>
          <w:color w:val="auto"/>
          <w:szCs w:val="21"/>
        </w:rPr>
        <w:t>1）</w:t>
      </w:r>
      <w:r>
        <w:rPr>
          <w:rFonts w:ascii="Calibri" w:hAnsi="宋体" w:eastAsia="宋体" w:cs="Times New Roman"/>
          <w:color w:val="auto"/>
          <w:szCs w:val="21"/>
        </w:rPr>
        <w:t>考古学概述</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宋体" w:eastAsia="宋体" w:cs="Times New Roman"/>
          <w:color w:val="auto"/>
          <w:szCs w:val="21"/>
        </w:rPr>
        <w:t>1.1）</w:t>
      </w:r>
      <w:r>
        <w:rPr>
          <w:rFonts w:ascii="Calibri" w:hAnsi="宋体" w:eastAsia="宋体" w:cs="Times New Roman"/>
          <w:color w:val="auto"/>
          <w:szCs w:val="21"/>
        </w:rPr>
        <w:t>考古学的对象和任务</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考古学的研究对象是地下出土的物质遗存，需要从对这些物质文化的解读来了解古代人们的行为和思想活动，以重建和补充中国古代的历史。</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宋体" w:eastAsia="宋体" w:cs="Times New Roman"/>
          <w:color w:val="auto"/>
          <w:szCs w:val="21"/>
        </w:rPr>
        <w:t>1.2）</w:t>
      </w:r>
      <w:r>
        <w:rPr>
          <w:rFonts w:ascii="Calibri" w:hAnsi="宋体" w:eastAsia="宋体" w:cs="Times New Roman"/>
          <w:color w:val="auto"/>
          <w:szCs w:val="21"/>
        </w:rPr>
        <w:t>考古学的诞生和发展</w:t>
      </w:r>
    </w:p>
    <w:p>
      <w:pPr>
        <w:snapToGrid w:val="0"/>
        <w:spacing w:line="400" w:lineRule="exact"/>
        <w:ind w:left="420" w:leftChars="200"/>
        <w:rPr>
          <w:rFonts w:ascii="Calibri" w:hAnsi="Calibri" w:eastAsia="宋体" w:cs="Times New Roman"/>
          <w:color w:val="auto"/>
          <w:szCs w:val="21"/>
        </w:rPr>
      </w:pPr>
      <w:r>
        <w:rPr>
          <w:rFonts w:ascii="Calibri" w:hAnsi="Calibri" w:eastAsia="宋体" w:cs="Times New Roman"/>
          <w:color w:val="auto"/>
          <w:szCs w:val="21"/>
        </w:rPr>
        <w:t xml:space="preserve">    </w:t>
      </w:r>
      <w:r>
        <w:rPr>
          <w:rFonts w:ascii="Calibri" w:hAnsi="宋体" w:eastAsia="宋体" w:cs="Times New Roman"/>
          <w:color w:val="auto"/>
          <w:szCs w:val="21"/>
        </w:rPr>
        <w:t>考古学的诞生和发展，了解古物学、金石学与考古学的关系。北欧三期论的诞生，从进化考古学向文化历史考古学的发展，当代考古学发展的新趋势。</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宋体" w:eastAsia="宋体" w:cs="Times New Roman"/>
          <w:color w:val="auto"/>
          <w:szCs w:val="21"/>
        </w:rPr>
        <w:t>2）</w:t>
      </w:r>
      <w:r>
        <w:rPr>
          <w:rFonts w:ascii="Calibri" w:hAnsi="宋体" w:eastAsia="宋体" w:cs="Times New Roman"/>
          <w:color w:val="auto"/>
          <w:szCs w:val="21"/>
        </w:rPr>
        <w:t>考古学基本概念</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宋体" w:eastAsia="宋体" w:cs="Times New Roman"/>
          <w:color w:val="auto"/>
          <w:szCs w:val="21"/>
        </w:rPr>
        <w:t>2.1）</w:t>
      </w:r>
      <w:r>
        <w:rPr>
          <w:rFonts w:ascii="Calibri" w:hAnsi="宋体" w:eastAsia="宋体" w:cs="Times New Roman"/>
          <w:color w:val="auto"/>
          <w:szCs w:val="21"/>
        </w:rPr>
        <w:t>考古学分支与种类</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对象时代分支如史前考古、历史考古等，方法分支如田野考古、科技考古、水下考古、航空考古、分子考古、实验考古等，专题分支如环境考古、人类体质考古、动植物考古、聚落考古、城市考古、农业考古、工业考古、陶瓷考古、建筑考古、美术考古、宗教考古、公众考古等。</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宋体" w:eastAsia="宋体" w:cs="Times New Roman"/>
          <w:color w:val="auto"/>
          <w:szCs w:val="21"/>
        </w:rPr>
        <w:t>2.2）</w:t>
      </w:r>
      <w:r>
        <w:rPr>
          <w:rFonts w:ascii="Calibri" w:hAnsi="宋体" w:eastAsia="宋体" w:cs="Times New Roman"/>
          <w:color w:val="auto"/>
          <w:szCs w:val="21"/>
        </w:rPr>
        <w:t>考古的年代学</w:t>
      </w:r>
    </w:p>
    <w:p>
      <w:pPr>
        <w:snapToGrid w:val="0"/>
        <w:spacing w:line="400" w:lineRule="exact"/>
        <w:ind w:left="420" w:leftChars="200"/>
        <w:rPr>
          <w:rFonts w:ascii="Calibri" w:hAnsi="Calibri" w:eastAsia="宋体" w:cs="Times New Roman"/>
          <w:color w:val="auto"/>
          <w:szCs w:val="21"/>
        </w:rPr>
      </w:pPr>
      <w:r>
        <w:rPr>
          <w:rFonts w:ascii="Calibri" w:hAnsi="Calibri" w:eastAsia="宋体" w:cs="Times New Roman"/>
          <w:color w:val="auto"/>
          <w:szCs w:val="21"/>
        </w:rPr>
        <w:t xml:space="preserve">    </w:t>
      </w:r>
      <w:r>
        <w:rPr>
          <w:rFonts w:ascii="Calibri" w:hAnsi="宋体" w:eastAsia="宋体" w:cs="Times New Roman"/>
          <w:color w:val="auto"/>
          <w:szCs w:val="21"/>
        </w:rPr>
        <w:t>了解考古学各种断代方法，三期论、地层学、类型学、动物化石、树木年轮和纹泥等相对断代方法，以及碳</w:t>
      </w:r>
      <w:r>
        <w:rPr>
          <w:rFonts w:ascii="Calibri" w:hAnsi="Calibri" w:eastAsia="宋体" w:cs="Times New Roman"/>
          <w:color w:val="auto"/>
          <w:szCs w:val="21"/>
        </w:rPr>
        <w:t>14</w:t>
      </w:r>
      <w:r>
        <w:rPr>
          <w:rFonts w:ascii="Calibri" w:hAnsi="宋体" w:eastAsia="宋体" w:cs="Times New Roman"/>
          <w:color w:val="auto"/>
          <w:szCs w:val="21"/>
        </w:rPr>
        <w:t>、钾氩法、古地磁、铀系法等绝对断代方法的基本原理</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宋体" w:eastAsia="宋体" w:cs="Times New Roman"/>
          <w:color w:val="auto"/>
          <w:szCs w:val="21"/>
        </w:rPr>
        <w:t>2.3）</w:t>
      </w:r>
      <w:r>
        <w:rPr>
          <w:rFonts w:ascii="Calibri" w:hAnsi="宋体" w:eastAsia="宋体" w:cs="Times New Roman"/>
          <w:color w:val="auto"/>
          <w:szCs w:val="21"/>
        </w:rPr>
        <w:t>考古发掘</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了解考古发掘的规范与操作，水平和垂直发掘，探方和层位的控制，以及出土文物的采集、保存和记录。</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宋体" w:eastAsia="宋体" w:cs="Times New Roman"/>
          <w:color w:val="auto"/>
          <w:szCs w:val="21"/>
        </w:rPr>
        <w:t>2.4）</w:t>
      </w:r>
      <w:r>
        <w:rPr>
          <w:rFonts w:ascii="Calibri" w:hAnsi="宋体" w:eastAsia="宋体" w:cs="Times New Roman"/>
          <w:color w:val="auto"/>
          <w:szCs w:val="21"/>
        </w:rPr>
        <w:t>遗址的类型</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了解考古发掘的遗址类型，旧石器时代的旷野遗址、洞穴遗址、石器制造场、新石器时代的村落、墓地、窖穴、灰坑、青铜时代的居址、庙宇、宫殿、贵族墓葬、村落和平民墓地，历史时期的城址和墓葬。</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宋体" w:eastAsia="宋体" w:cs="Times New Roman"/>
          <w:color w:val="auto"/>
          <w:szCs w:val="21"/>
        </w:rPr>
        <w:t>2.5）</w:t>
      </w:r>
      <w:r>
        <w:rPr>
          <w:rFonts w:ascii="Calibri" w:hAnsi="宋体" w:eastAsia="宋体" w:cs="Times New Roman"/>
          <w:color w:val="auto"/>
          <w:szCs w:val="21"/>
        </w:rPr>
        <w:t>考古材料的整理</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了解考古材料的野外处理，分类，类型学方法、考古学文化的定义，</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宋体" w:eastAsia="宋体" w:cs="Times New Roman"/>
          <w:color w:val="auto"/>
          <w:szCs w:val="21"/>
        </w:rPr>
        <w:t>2.6）</w:t>
      </w:r>
      <w:r>
        <w:rPr>
          <w:rFonts w:ascii="Calibri" w:hAnsi="宋体" w:eastAsia="宋体" w:cs="Times New Roman"/>
          <w:color w:val="auto"/>
          <w:szCs w:val="21"/>
        </w:rPr>
        <w:t>考古学的阐释</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文化历史年表，文化关系，传播迁移，文化生态，文化动力</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3．</w:t>
      </w:r>
      <w:r>
        <w:rPr>
          <w:rFonts w:ascii="Calibri" w:hAnsi="宋体" w:eastAsia="宋体" w:cs="Times New Roman"/>
          <w:color w:val="auto"/>
          <w:szCs w:val="21"/>
        </w:rPr>
        <w:t>中国考古学知识</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宋体" w:eastAsia="宋体" w:cs="Times New Roman"/>
          <w:color w:val="auto"/>
          <w:szCs w:val="21"/>
        </w:rPr>
        <w:t>1）</w:t>
      </w:r>
      <w:r>
        <w:rPr>
          <w:rFonts w:ascii="Calibri" w:hAnsi="宋体" w:eastAsia="宋体" w:cs="Times New Roman"/>
          <w:color w:val="auto"/>
          <w:szCs w:val="21"/>
        </w:rPr>
        <w:t>旧石器时代</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人类起源和旧石器文化，各时期重要的古人类化石，旧石器早、中晚期代表性文化。</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宋体" w:eastAsia="宋体" w:cs="Times New Roman"/>
          <w:color w:val="auto"/>
          <w:szCs w:val="21"/>
        </w:rPr>
        <w:t>2）</w:t>
      </w:r>
      <w:r>
        <w:rPr>
          <w:rFonts w:ascii="Calibri" w:hAnsi="宋体" w:eastAsia="宋体" w:cs="Times New Roman"/>
          <w:color w:val="auto"/>
          <w:szCs w:val="21"/>
        </w:rPr>
        <w:t>新石器时代</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了解黄河流域、长江流域各时期的主要考古学文化，掌握各考古学文化的年代范围、地理分布，主要的文化特征如陶器、石器、玉器、经济形态、聚落分布和葬俗等。</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宋体" w:eastAsia="宋体" w:cs="Times New Roman"/>
          <w:color w:val="auto"/>
          <w:szCs w:val="21"/>
        </w:rPr>
        <w:t>3</w:t>
      </w:r>
      <w:r>
        <w:rPr>
          <w:rFonts w:ascii="Calibri" w:hAnsi="宋体" w:eastAsia="宋体" w:cs="Times New Roman"/>
          <w:color w:val="auto"/>
          <w:szCs w:val="21"/>
        </w:rPr>
        <w:t>）青铜时代</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夏商周三代主要考古学文化及其时空框架，主要文化的特点如陶器、铜器、玉器，主要城址和墓葬。</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宋体" w:eastAsia="宋体" w:cs="Times New Roman"/>
          <w:color w:val="auto"/>
          <w:szCs w:val="21"/>
        </w:rPr>
        <w:t>4</w:t>
      </w:r>
      <w:r>
        <w:rPr>
          <w:rFonts w:ascii="Calibri" w:hAnsi="宋体" w:eastAsia="宋体" w:cs="Times New Roman"/>
          <w:color w:val="auto"/>
          <w:szCs w:val="21"/>
        </w:rPr>
        <w:t>）铁器时代</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了解秦汉至宋元时期的城址和重要墓葬特点，玉器、铁器、金银器，陶瓷考古，佛教考古，建筑考古等。</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4．</w:t>
      </w:r>
      <w:r>
        <w:rPr>
          <w:rFonts w:ascii="Calibri" w:hAnsi="宋体" w:eastAsia="宋体" w:cs="Times New Roman"/>
          <w:color w:val="auto"/>
          <w:szCs w:val="21"/>
        </w:rPr>
        <w:t>技术、工具与其他文物</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宋体" w:eastAsia="宋体" w:cs="Times New Roman"/>
          <w:color w:val="auto"/>
          <w:szCs w:val="21"/>
        </w:rPr>
        <w:t>1</w:t>
      </w:r>
      <w:r>
        <w:rPr>
          <w:rFonts w:ascii="Calibri" w:hAnsi="宋体" w:eastAsia="宋体" w:cs="Times New Roman"/>
          <w:color w:val="auto"/>
          <w:szCs w:val="21"/>
        </w:rPr>
        <w:t>）石器技术与种类</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打制石器的技术和主要类型，旧石器技术的发展。磨制石器的发展和主要类型及功能，了解两种石器技术原料、加工、和分析研究的特点。</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宋体" w:eastAsia="宋体" w:cs="Times New Roman"/>
          <w:color w:val="auto"/>
          <w:szCs w:val="21"/>
        </w:rPr>
        <w:t>2</w:t>
      </w:r>
      <w:r>
        <w:rPr>
          <w:rFonts w:ascii="Calibri" w:hAnsi="宋体" w:eastAsia="宋体" w:cs="Times New Roman"/>
          <w:color w:val="auto"/>
          <w:szCs w:val="21"/>
        </w:rPr>
        <w:t>）陶器技术及种类</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了解陶器加工的特点，技术的变迁，原料处理、形制特征、加工技术与用途的关系，手工、慢轮和快轮的区别与意义。</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宋体" w:eastAsia="宋体" w:cs="Times New Roman"/>
          <w:color w:val="auto"/>
          <w:szCs w:val="21"/>
        </w:rPr>
        <w:t>3</w:t>
      </w:r>
      <w:r>
        <w:rPr>
          <w:rFonts w:ascii="Calibri" w:hAnsi="宋体" w:eastAsia="宋体" w:cs="Times New Roman"/>
          <w:color w:val="auto"/>
          <w:szCs w:val="21"/>
        </w:rPr>
        <w:t>）金属技术及种类</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铜器和铁器的生产、种类、用途。</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5．</w:t>
      </w:r>
      <w:r>
        <w:rPr>
          <w:rFonts w:ascii="Calibri" w:hAnsi="宋体" w:eastAsia="宋体" w:cs="Times New Roman"/>
          <w:color w:val="auto"/>
          <w:szCs w:val="21"/>
        </w:rPr>
        <w:t>重建历史</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宋体" w:eastAsia="宋体" w:cs="Times New Roman"/>
          <w:color w:val="auto"/>
          <w:szCs w:val="21"/>
        </w:rPr>
        <w:t>1）</w:t>
      </w:r>
      <w:r>
        <w:rPr>
          <w:rFonts w:ascii="Calibri" w:hAnsi="宋体" w:eastAsia="宋体" w:cs="Times New Roman"/>
          <w:color w:val="auto"/>
          <w:szCs w:val="21"/>
        </w:rPr>
        <w:t>重建史前生计</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从环境、动物、植物、器物、人类骨骸（食谱分析）和工具来提炼人地关系的信息，了解人类从狩猎采集向农业的转变。</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宋体" w:eastAsia="宋体" w:cs="Times New Roman"/>
          <w:color w:val="auto"/>
          <w:szCs w:val="21"/>
        </w:rPr>
        <w:t>2）</w:t>
      </w:r>
      <w:r>
        <w:rPr>
          <w:rFonts w:ascii="Calibri" w:hAnsi="宋体" w:eastAsia="宋体" w:cs="Times New Roman"/>
          <w:color w:val="auto"/>
          <w:szCs w:val="21"/>
        </w:rPr>
        <w:t>重建史前的社会</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从聚落形态来了解社会复杂化，人口规模、经济形态、聚落规模和等级、墓葬规模和等级、庙宇、城址和纪念性建筑的特点和发展。</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宋体" w:eastAsia="宋体" w:cs="Times New Roman"/>
          <w:color w:val="auto"/>
          <w:szCs w:val="21"/>
        </w:rPr>
        <w:t>3</w:t>
      </w:r>
      <w:r>
        <w:rPr>
          <w:rFonts w:ascii="Calibri" w:hAnsi="宋体" w:eastAsia="宋体" w:cs="Times New Roman"/>
          <w:color w:val="auto"/>
          <w:szCs w:val="21"/>
        </w:rPr>
        <w:t>）探索古代人类的思想</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了解墓葬的安置、纪念性建筑、玉器、青铜器奢侈品的象征意义，随葬品和墓室壁画如何反映了古代人们的宇宙观和生死观。</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6．</w:t>
      </w:r>
      <w:r>
        <w:rPr>
          <w:rFonts w:ascii="Calibri" w:hAnsi="宋体" w:eastAsia="宋体" w:cs="Times New Roman"/>
          <w:color w:val="auto"/>
          <w:szCs w:val="21"/>
        </w:rPr>
        <w:t>发掘、保护与利用</w:t>
      </w:r>
    </w:p>
    <w:p>
      <w:pPr>
        <w:snapToGrid w:val="0"/>
        <w:spacing w:line="400" w:lineRule="exact"/>
        <w:ind w:left="420" w:leftChars="200" w:firstLine="420" w:firstLineChars="200"/>
        <w:rPr>
          <w:rFonts w:ascii="Calibri" w:hAnsi="宋体" w:eastAsia="宋体" w:cs="Times New Roman"/>
          <w:color w:val="auto"/>
          <w:szCs w:val="21"/>
        </w:rPr>
      </w:pPr>
      <w:r>
        <w:rPr>
          <w:rFonts w:ascii="Calibri" w:hAnsi="宋体" w:eastAsia="宋体" w:cs="Times New Roman"/>
          <w:color w:val="auto"/>
          <w:szCs w:val="21"/>
        </w:rPr>
        <w:t>了解考古发掘是一种破坏，地下文物是不可再生的文化遗产，人类活动和盗墓成为地下文化遗产保护严峻的挑战，建立当代文化遗产保护的理念，开展公众考古教育活动。</w:t>
      </w:r>
    </w:p>
    <w:p>
      <w:pPr>
        <w:snapToGrid w:val="0"/>
        <w:spacing w:line="400" w:lineRule="exact"/>
        <w:ind w:left="420" w:leftChars="200"/>
        <w:rPr>
          <w:rFonts w:ascii="Calibri" w:hAnsi="宋体" w:eastAsia="宋体" w:cs="Times New Roman"/>
          <w:b/>
          <w:color w:val="auto"/>
          <w:szCs w:val="21"/>
        </w:rPr>
      </w:pPr>
    </w:p>
    <w:p>
      <w:pPr>
        <w:snapToGrid w:val="0"/>
        <w:spacing w:line="400" w:lineRule="exact"/>
        <w:ind w:left="420" w:leftChars="200"/>
        <w:rPr>
          <w:rFonts w:ascii="Calibri" w:hAnsi="Calibri" w:eastAsia="宋体" w:cs="Times New Roman"/>
          <w:b/>
          <w:color w:val="auto"/>
          <w:szCs w:val="21"/>
        </w:rPr>
      </w:pPr>
      <w:r>
        <w:rPr>
          <w:rFonts w:hint="eastAsia" w:ascii="Calibri" w:hAnsi="宋体" w:eastAsia="宋体" w:cs="Times New Roman"/>
          <w:b/>
          <w:color w:val="auto"/>
          <w:szCs w:val="21"/>
        </w:rPr>
        <w:t>四、</w:t>
      </w:r>
      <w:r>
        <w:rPr>
          <w:rFonts w:ascii="Calibri" w:hAnsi="宋体" w:eastAsia="宋体" w:cs="Times New Roman"/>
          <w:b/>
          <w:color w:val="auto"/>
          <w:szCs w:val="21"/>
        </w:rPr>
        <w:t>博物馆学概论</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1．</w:t>
      </w:r>
      <w:r>
        <w:rPr>
          <w:rFonts w:ascii="Calibri" w:hAnsi="宋体" w:eastAsia="宋体" w:cs="Times New Roman"/>
          <w:color w:val="auto"/>
          <w:szCs w:val="21"/>
        </w:rPr>
        <w:t>考查目标</w:t>
      </w:r>
    </w:p>
    <w:p>
      <w:pPr>
        <w:snapToGrid w:val="0"/>
        <w:spacing w:line="400" w:lineRule="exact"/>
        <w:ind w:left="420" w:leftChars="200" w:firstLine="210" w:firstLineChars="100"/>
        <w:rPr>
          <w:rFonts w:ascii="Calibri" w:hAnsi="Calibri" w:eastAsia="宋体" w:cs="Times New Roman"/>
          <w:color w:val="auto"/>
          <w:szCs w:val="21"/>
        </w:rPr>
      </w:pPr>
      <w:r>
        <w:rPr>
          <w:rFonts w:ascii="Calibri" w:hAnsi="Calibri" w:eastAsia="宋体" w:cs="Times New Roman"/>
          <w:color w:val="auto"/>
          <w:szCs w:val="21"/>
        </w:rPr>
        <w:t>1</w:t>
      </w:r>
      <w:r>
        <w:rPr>
          <w:rFonts w:hint="eastAsia" w:ascii="Calibri" w:hAnsi="宋体" w:eastAsia="宋体" w:cs="Times New Roman"/>
          <w:color w:val="auto"/>
          <w:szCs w:val="21"/>
        </w:rPr>
        <w:t>）</w:t>
      </w:r>
      <w:r>
        <w:rPr>
          <w:rFonts w:ascii="Calibri" w:hAnsi="宋体" w:eastAsia="宋体" w:cs="Times New Roman"/>
          <w:color w:val="auto"/>
          <w:szCs w:val="21"/>
        </w:rPr>
        <w:t>系统掌握博物馆学的基础知识、基本概念、基本理论和研究目的。</w:t>
      </w:r>
    </w:p>
    <w:p>
      <w:pPr>
        <w:snapToGrid w:val="0"/>
        <w:spacing w:line="400" w:lineRule="exact"/>
        <w:ind w:left="420" w:leftChars="200" w:firstLine="210" w:firstLineChars="100"/>
        <w:rPr>
          <w:rFonts w:ascii="Calibri" w:hAnsi="Calibri" w:eastAsia="宋体" w:cs="Times New Roman"/>
          <w:color w:val="auto"/>
          <w:szCs w:val="21"/>
        </w:rPr>
      </w:pPr>
      <w:r>
        <w:rPr>
          <w:rFonts w:ascii="Calibri" w:hAnsi="Calibri" w:eastAsia="宋体" w:cs="Times New Roman"/>
          <w:color w:val="auto"/>
          <w:szCs w:val="21"/>
        </w:rPr>
        <w:t>2</w:t>
      </w:r>
      <w:r>
        <w:rPr>
          <w:rFonts w:hint="eastAsia" w:ascii="Calibri" w:hAnsi="宋体" w:eastAsia="宋体" w:cs="Times New Roman"/>
          <w:color w:val="auto"/>
          <w:szCs w:val="21"/>
        </w:rPr>
        <w:t>）</w:t>
      </w:r>
      <w:r>
        <w:rPr>
          <w:rFonts w:ascii="Calibri" w:hAnsi="宋体" w:eastAsia="宋体" w:cs="Times New Roman"/>
          <w:color w:val="auto"/>
          <w:szCs w:val="21"/>
        </w:rPr>
        <w:t>了解博物馆学的主要任务、博物馆各职能部门工作的过程、原则和方法。</w:t>
      </w:r>
    </w:p>
    <w:p>
      <w:pPr>
        <w:snapToGrid w:val="0"/>
        <w:spacing w:line="400" w:lineRule="exact"/>
        <w:ind w:left="420" w:leftChars="200" w:firstLine="210" w:firstLineChars="100"/>
        <w:rPr>
          <w:rFonts w:ascii="Calibri" w:hAnsi="Calibri" w:eastAsia="宋体" w:cs="Times New Roman"/>
          <w:color w:val="auto"/>
          <w:szCs w:val="21"/>
        </w:rPr>
      </w:pPr>
      <w:r>
        <w:rPr>
          <w:rFonts w:ascii="Calibri" w:hAnsi="Calibri" w:eastAsia="宋体" w:cs="Times New Roman"/>
          <w:color w:val="auto"/>
          <w:szCs w:val="21"/>
        </w:rPr>
        <w:t>3</w:t>
      </w:r>
      <w:r>
        <w:rPr>
          <w:rFonts w:hint="eastAsia" w:ascii="Calibri" w:hAnsi="宋体" w:eastAsia="宋体" w:cs="Times New Roman"/>
          <w:color w:val="auto"/>
          <w:szCs w:val="21"/>
        </w:rPr>
        <w:t>）</w:t>
      </w:r>
      <w:r>
        <w:rPr>
          <w:rFonts w:ascii="Calibri" w:hAnsi="宋体" w:eastAsia="宋体" w:cs="Times New Roman"/>
          <w:color w:val="auto"/>
          <w:szCs w:val="21"/>
        </w:rPr>
        <w:t>能运用博物馆学基本理论和现代博物馆理念来分析和解决博物馆的现实问题。</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2．</w:t>
      </w:r>
      <w:r>
        <w:rPr>
          <w:rFonts w:ascii="Calibri" w:hAnsi="宋体" w:eastAsia="宋体" w:cs="Times New Roman"/>
          <w:color w:val="auto"/>
          <w:szCs w:val="21"/>
        </w:rPr>
        <w:t>考查内容</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Calibri" w:eastAsia="宋体" w:cs="Times New Roman"/>
          <w:color w:val="auto"/>
          <w:szCs w:val="21"/>
        </w:rPr>
        <w:t>1）</w:t>
      </w:r>
      <w:r>
        <w:rPr>
          <w:rFonts w:ascii="Calibri" w:hAnsi="宋体" w:eastAsia="宋体" w:cs="Times New Roman"/>
          <w:color w:val="auto"/>
          <w:szCs w:val="21"/>
        </w:rPr>
        <w:t>博物馆学的研究对象和内容</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Calibri" w:eastAsia="宋体" w:cs="Times New Roman"/>
          <w:color w:val="auto"/>
          <w:szCs w:val="21"/>
        </w:rPr>
        <w:t>1</w:t>
      </w:r>
      <w:r>
        <w:rPr>
          <w:rFonts w:hint="eastAsia" w:ascii="Calibri" w:hAnsi="宋体" w:eastAsia="宋体" w:cs="Times New Roman"/>
          <w:color w:val="auto"/>
          <w:szCs w:val="21"/>
        </w:rPr>
        <w:t>.</w:t>
      </w:r>
      <w:r>
        <w:rPr>
          <w:rFonts w:ascii="Calibri" w:hAnsi="Calibri" w:eastAsia="宋体" w:cs="Times New Roman"/>
          <w:color w:val="auto"/>
          <w:szCs w:val="21"/>
        </w:rPr>
        <w:t>1</w:t>
      </w:r>
      <w:r>
        <w:rPr>
          <w:rFonts w:hint="eastAsia" w:ascii="Calibri" w:hAnsi="Calibri" w:eastAsia="宋体" w:cs="Times New Roman"/>
          <w:color w:val="auto"/>
          <w:szCs w:val="21"/>
        </w:rPr>
        <w:t>）</w:t>
      </w:r>
      <w:r>
        <w:rPr>
          <w:rFonts w:ascii="Calibri" w:hAnsi="宋体" w:eastAsia="宋体" w:cs="Times New Roman"/>
          <w:color w:val="auto"/>
          <w:szCs w:val="21"/>
        </w:rPr>
        <w:t>博物馆学是研究博物馆的性质、特征、社会功能、实现方法、组织管理和博物馆事业发展规律的科学。</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宋体" w:eastAsia="宋体" w:cs="Times New Roman"/>
          <w:color w:val="auto"/>
          <w:szCs w:val="21"/>
        </w:rPr>
        <w:t>1.2）</w:t>
      </w:r>
      <w:r>
        <w:rPr>
          <w:rFonts w:ascii="Calibri" w:hAnsi="宋体" w:eastAsia="宋体" w:cs="Times New Roman"/>
          <w:color w:val="auto"/>
          <w:szCs w:val="21"/>
        </w:rPr>
        <w:t>博物馆学的研究对象是保存、研究和利用自然标本与人类文化遗存，以进行社会教育的理论和实践，包括博物馆事业发生、发展的历史及其与社会的关系，也包括博物馆社会功能的演进、内部机制的运营和相互作用的规律。</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宋体" w:eastAsia="宋体" w:cs="Times New Roman"/>
          <w:color w:val="auto"/>
          <w:szCs w:val="21"/>
        </w:rPr>
        <w:t>1.3）</w:t>
      </w:r>
      <w:r>
        <w:rPr>
          <w:rFonts w:ascii="Calibri" w:hAnsi="宋体" w:eastAsia="宋体" w:cs="Times New Roman"/>
          <w:color w:val="auto"/>
          <w:szCs w:val="21"/>
        </w:rPr>
        <w:t>博物馆学的研究内容主要有两个方面：一是研究博物馆藏品、陈列、观众以及各项工作及相互关系，博物馆事业建设各个方面以及各级各类博物馆之间的关系等；二是研究博物馆与社会公众、以及社会经济、政治、文化教育、科学技术发展的关系。</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宋体" w:eastAsia="宋体" w:cs="Times New Roman"/>
          <w:color w:val="auto"/>
          <w:szCs w:val="21"/>
        </w:rPr>
        <w:t>2）</w:t>
      </w:r>
      <w:r>
        <w:rPr>
          <w:rFonts w:ascii="Calibri" w:hAnsi="宋体" w:eastAsia="宋体" w:cs="Times New Roman"/>
          <w:color w:val="auto"/>
          <w:szCs w:val="21"/>
        </w:rPr>
        <w:t>博物馆学的学科性质和研究方法</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Calibri" w:eastAsia="宋体" w:cs="Times New Roman"/>
          <w:color w:val="auto"/>
          <w:szCs w:val="21"/>
        </w:rPr>
        <w:t>2</w:t>
      </w:r>
      <w:r>
        <w:rPr>
          <w:rFonts w:hint="eastAsia" w:ascii="Calibri" w:hAnsi="宋体" w:eastAsia="宋体" w:cs="Times New Roman"/>
          <w:color w:val="auto"/>
          <w:szCs w:val="21"/>
        </w:rPr>
        <w:t>.1）</w:t>
      </w:r>
      <w:r>
        <w:rPr>
          <w:rFonts w:ascii="Calibri" w:hAnsi="宋体" w:eastAsia="宋体" w:cs="Times New Roman"/>
          <w:color w:val="auto"/>
          <w:szCs w:val="21"/>
        </w:rPr>
        <w:t>博物馆学的学科性质属于社会科学。</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Calibri" w:eastAsia="宋体" w:cs="Times New Roman"/>
          <w:color w:val="auto"/>
          <w:szCs w:val="21"/>
        </w:rPr>
        <w:t>2</w:t>
      </w:r>
      <w:r>
        <w:rPr>
          <w:rFonts w:hint="eastAsia" w:ascii="Calibri" w:hAnsi="宋体" w:eastAsia="宋体" w:cs="Times New Roman"/>
          <w:color w:val="auto"/>
          <w:szCs w:val="21"/>
        </w:rPr>
        <w:t>.2）</w:t>
      </w:r>
      <w:r>
        <w:rPr>
          <w:rFonts w:ascii="Calibri" w:hAnsi="宋体" w:eastAsia="宋体" w:cs="Times New Roman"/>
          <w:color w:val="auto"/>
          <w:szCs w:val="21"/>
        </w:rPr>
        <w:t>博物馆学的相关学科包括教育学、心理学、社会学、目录学、管理学等等。</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宋体" w:eastAsia="宋体" w:cs="Times New Roman"/>
          <w:color w:val="auto"/>
          <w:szCs w:val="21"/>
        </w:rPr>
        <w:t>2.3）</w:t>
      </w:r>
      <w:r>
        <w:rPr>
          <w:rFonts w:ascii="Calibri" w:hAnsi="宋体" w:eastAsia="宋体" w:cs="Times New Roman"/>
          <w:color w:val="auto"/>
          <w:szCs w:val="21"/>
        </w:rPr>
        <w:t>博物馆学的研究方法包括哲学方法、一般科学研究方法（分析和综合方法、历史法、调查法、比较法等）、具体研究方法。</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3．</w:t>
      </w:r>
      <w:r>
        <w:rPr>
          <w:rFonts w:ascii="Calibri" w:hAnsi="宋体" w:eastAsia="宋体" w:cs="Times New Roman"/>
          <w:color w:val="auto"/>
          <w:szCs w:val="21"/>
        </w:rPr>
        <w:t>博物馆学简史</w:t>
      </w:r>
    </w:p>
    <w:p>
      <w:pPr>
        <w:snapToGrid w:val="0"/>
        <w:spacing w:line="400" w:lineRule="exact"/>
        <w:ind w:left="420" w:leftChars="200" w:firstLine="210" w:firstLineChars="100"/>
        <w:rPr>
          <w:rFonts w:ascii="Calibri" w:hAnsi="Calibri" w:eastAsia="宋体" w:cs="Times New Roman"/>
          <w:color w:val="auto"/>
          <w:szCs w:val="21"/>
        </w:rPr>
      </w:pPr>
      <w:r>
        <w:rPr>
          <w:rFonts w:ascii="Calibri" w:hAnsi="宋体" w:eastAsia="宋体" w:cs="Times New Roman"/>
          <w:color w:val="auto"/>
          <w:szCs w:val="21"/>
        </w:rPr>
        <w:t>了解外国博物馆学简史和中国博物馆学简史</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4．</w:t>
      </w:r>
      <w:r>
        <w:rPr>
          <w:rFonts w:ascii="Calibri" w:hAnsi="宋体" w:eastAsia="宋体" w:cs="Times New Roman"/>
          <w:color w:val="auto"/>
          <w:szCs w:val="21"/>
        </w:rPr>
        <w:t>博物馆功能与类型</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Calibri" w:eastAsia="宋体" w:cs="Times New Roman"/>
          <w:color w:val="auto"/>
          <w:szCs w:val="21"/>
        </w:rPr>
        <w:t>1）</w:t>
      </w:r>
      <w:r>
        <w:rPr>
          <w:rFonts w:ascii="Calibri" w:hAnsi="宋体" w:eastAsia="宋体" w:cs="Times New Roman"/>
          <w:color w:val="auto"/>
          <w:szCs w:val="21"/>
        </w:rPr>
        <w:t>博物馆的概念</w:t>
      </w:r>
      <w:r>
        <w:rPr>
          <w:rFonts w:ascii="Calibri" w:hAnsi="Calibri" w:eastAsia="宋体" w:cs="Times New Roman"/>
          <w:color w:val="auto"/>
          <w:szCs w:val="21"/>
        </w:rPr>
        <w:t xml:space="preserve">: </w:t>
      </w:r>
      <w:r>
        <w:rPr>
          <w:rFonts w:ascii="Calibri" w:hAnsi="宋体" w:eastAsia="宋体" w:cs="Times New Roman"/>
          <w:color w:val="auto"/>
          <w:szCs w:val="21"/>
        </w:rPr>
        <w:t>文化部发布，自</w:t>
      </w:r>
      <w:r>
        <w:rPr>
          <w:rFonts w:ascii="Calibri" w:hAnsi="Calibri" w:eastAsia="宋体" w:cs="Times New Roman"/>
          <w:color w:val="auto"/>
          <w:szCs w:val="21"/>
        </w:rPr>
        <w:t>2006</w:t>
      </w:r>
      <w:r>
        <w:rPr>
          <w:rFonts w:ascii="Calibri" w:hAnsi="宋体" w:eastAsia="宋体" w:cs="Times New Roman"/>
          <w:color w:val="auto"/>
          <w:szCs w:val="21"/>
        </w:rPr>
        <w:t>年</w:t>
      </w:r>
      <w:r>
        <w:rPr>
          <w:rFonts w:ascii="Calibri" w:hAnsi="Calibri" w:eastAsia="宋体" w:cs="Times New Roman"/>
          <w:color w:val="auto"/>
          <w:szCs w:val="21"/>
        </w:rPr>
        <w:t>1</w:t>
      </w:r>
      <w:r>
        <w:rPr>
          <w:rFonts w:ascii="Calibri" w:hAnsi="宋体" w:eastAsia="宋体" w:cs="Times New Roman"/>
          <w:color w:val="auto"/>
          <w:szCs w:val="21"/>
        </w:rPr>
        <w:t>月</w:t>
      </w:r>
      <w:r>
        <w:rPr>
          <w:rFonts w:ascii="Calibri" w:hAnsi="Calibri" w:eastAsia="宋体" w:cs="Times New Roman"/>
          <w:color w:val="auto"/>
          <w:szCs w:val="21"/>
        </w:rPr>
        <w:t>1</w:t>
      </w:r>
      <w:r>
        <w:rPr>
          <w:rFonts w:ascii="Calibri" w:hAnsi="宋体" w:eastAsia="宋体" w:cs="Times New Roman"/>
          <w:color w:val="auto"/>
          <w:szCs w:val="21"/>
        </w:rPr>
        <w:t>日起施行的《博物馆管理办法》第一章第二条：本办法所称博物馆，是指收藏、保护、研究、展示人类活动和自然环境的见证物，经过文物行政部门审核、相关行政部门批准许可取得法人资格，向公众开放的非营利性社会服务机构。</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Calibri" w:eastAsia="宋体" w:cs="Times New Roman"/>
          <w:color w:val="auto"/>
          <w:szCs w:val="21"/>
        </w:rPr>
        <w:t>2）</w:t>
      </w:r>
      <w:r>
        <w:rPr>
          <w:rFonts w:ascii="Calibri" w:hAnsi="宋体" w:eastAsia="宋体" w:cs="Times New Roman"/>
          <w:color w:val="auto"/>
          <w:szCs w:val="21"/>
        </w:rPr>
        <w:t>博物馆的特征包括（</w:t>
      </w:r>
      <w:r>
        <w:rPr>
          <w:rFonts w:ascii="Calibri" w:hAnsi="Calibri" w:eastAsia="宋体" w:cs="Times New Roman"/>
          <w:color w:val="auto"/>
          <w:szCs w:val="21"/>
        </w:rPr>
        <w:t>1</w:t>
      </w:r>
      <w:r>
        <w:rPr>
          <w:rFonts w:ascii="Calibri" w:hAnsi="宋体" w:eastAsia="宋体" w:cs="Times New Roman"/>
          <w:color w:val="auto"/>
          <w:szCs w:val="21"/>
        </w:rPr>
        <w:t>）实物性，没有实物就不能成为博物馆；（</w:t>
      </w:r>
      <w:r>
        <w:rPr>
          <w:rFonts w:ascii="Calibri" w:hAnsi="Calibri" w:eastAsia="宋体" w:cs="Times New Roman"/>
          <w:color w:val="auto"/>
          <w:szCs w:val="21"/>
        </w:rPr>
        <w:t>2</w:t>
      </w:r>
      <w:r>
        <w:rPr>
          <w:rFonts w:ascii="Calibri" w:hAnsi="宋体" w:eastAsia="宋体" w:cs="Times New Roman"/>
          <w:color w:val="auto"/>
          <w:szCs w:val="21"/>
        </w:rPr>
        <w:t>）直观性，这是作为社会教育机构的博物馆特有的传播方式；（</w:t>
      </w:r>
      <w:r>
        <w:rPr>
          <w:rFonts w:ascii="Calibri" w:hAnsi="Calibri" w:eastAsia="宋体" w:cs="Times New Roman"/>
          <w:color w:val="auto"/>
          <w:szCs w:val="21"/>
        </w:rPr>
        <w:t>3</w:t>
      </w:r>
      <w:r>
        <w:rPr>
          <w:rFonts w:ascii="Calibri" w:hAnsi="宋体" w:eastAsia="宋体" w:cs="Times New Roman"/>
          <w:color w:val="auto"/>
          <w:szCs w:val="21"/>
        </w:rPr>
        <w:t>）广博性，万事万物都成为博物馆收藏对象，所涉及的知识领域十分广博。</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Calibri" w:eastAsia="宋体" w:cs="Times New Roman"/>
          <w:color w:val="auto"/>
          <w:szCs w:val="21"/>
        </w:rPr>
        <w:t>3）</w:t>
      </w:r>
      <w:r>
        <w:rPr>
          <w:rFonts w:ascii="Calibri" w:hAnsi="宋体" w:eastAsia="宋体" w:cs="Times New Roman"/>
          <w:color w:val="auto"/>
          <w:szCs w:val="21"/>
        </w:rPr>
        <w:t>博物馆的功能有收藏、研究、教育。</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宋体" w:eastAsia="宋体" w:cs="Times New Roman"/>
          <w:color w:val="auto"/>
          <w:szCs w:val="21"/>
        </w:rPr>
        <w:t>4）</w:t>
      </w:r>
      <w:r>
        <w:rPr>
          <w:rFonts w:ascii="Calibri" w:hAnsi="宋体" w:eastAsia="宋体" w:cs="Times New Roman"/>
          <w:color w:val="auto"/>
          <w:szCs w:val="21"/>
        </w:rPr>
        <w:t>博物馆的类型可分为五大类：（</w:t>
      </w:r>
      <w:r>
        <w:rPr>
          <w:rFonts w:ascii="Calibri" w:hAnsi="Calibri" w:eastAsia="宋体" w:cs="Times New Roman"/>
          <w:color w:val="auto"/>
          <w:szCs w:val="21"/>
        </w:rPr>
        <w:t>1</w:t>
      </w:r>
      <w:r>
        <w:rPr>
          <w:rFonts w:ascii="Calibri" w:hAnsi="宋体" w:eastAsia="宋体" w:cs="Times New Roman"/>
          <w:color w:val="auto"/>
          <w:szCs w:val="21"/>
        </w:rPr>
        <w:t>）历史类；（</w:t>
      </w:r>
      <w:r>
        <w:rPr>
          <w:rFonts w:ascii="Calibri" w:hAnsi="Calibri" w:eastAsia="宋体" w:cs="Times New Roman"/>
          <w:color w:val="auto"/>
          <w:szCs w:val="21"/>
        </w:rPr>
        <w:t>2</w:t>
      </w:r>
      <w:r>
        <w:rPr>
          <w:rFonts w:ascii="Calibri" w:hAnsi="宋体" w:eastAsia="宋体" w:cs="Times New Roman"/>
          <w:color w:val="auto"/>
          <w:szCs w:val="21"/>
        </w:rPr>
        <w:t>）艺术类；（</w:t>
      </w:r>
      <w:r>
        <w:rPr>
          <w:rFonts w:ascii="Calibri" w:hAnsi="Calibri" w:eastAsia="宋体" w:cs="Times New Roman"/>
          <w:color w:val="auto"/>
          <w:szCs w:val="21"/>
        </w:rPr>
        <w:t>3</w:t>
      </w:r>
      <w:r>
        <w:rPr>
          <w:rFonts w:ascii="Calibri" w:hAnsi="宋体" w:eastAsia="宋体" w:cs="Times New Roman"/>
          <w:color w:val="auto"/>
          <w:szCs w:val="21"/>
        </w:rPr>
        <w:t>）科学类；（</w:t>
      </w:r>
      <w:r>
        <w:rPr>
          <w:rFonts w:ascii="Calibri" w:hAnsi="Calibri" w:eastAsia="宋体" w:cs="Times New Roman"/>
          <w:color w:val="auto"/>
          <w:szCs w:val="21"/>
        </w:rPr>
        <w:t>4</w:t>
      </w:r>
      <w:r>
        <w:rPr>
          <w:rFonts w:ascii="Calibri" w:hAnsi="宋体" w:eastAsia="宋体" w:cs="Times New Roman"/>
          <w:color w:val="auto"/>
          <w:szCs w:val="21"/>
        </w:rPr>
        <w:t>）综合类；</w:t>
      </w:r>
      <w:r>
        <w:rPr>
          <w:rFonts w:hint="eastAsia" w:ascii="Calibri" w:hAnsi="宋体" w:eastAsia="宋体" w:cs="Times New Roman"/>
          <w:color w:val="auto"/>
          <w:szCs w:val="21"/>
        </w:rPr>
        <w:t>（5）</w:t>
      </w:r>
      <w:r>
        <w:rPr>
          <w:rFonts w:ascii="Calibri" w:hAnsi="宋体" w:eastAsia="宋体" w:cs="Times New Roman"/>
          <w:color w:val="auto"/>
          <w:szCs w:val="21"/>
        </w:rPr>
        <w:t>其他类型</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5．</w:t>
      </w:r>
      <w:r>
        <w:rPr>
          <w:rFonts w:ascii="Calibri" w:hAnsi="宋体" w:eastAsia="宋体" w:cs="Times New Roman"/>
          <w:color w:val="auto"/>
          <w:szCs w:val="21"/>
        </w:rPr>
        <w:t>博物馆发展史</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了解外国博物馆发展史和中国博物馆发展史</w:t>
      </w:r>
      <w:r>
        <w:rPr>
          <w:rFonts w:ascii="Calibri" w:hAnsi="Calibri" w:eastAsia="宋体" w:cs="Times New Roman"/>
          <w:color w:val="auto"/>
          <w:szCs w:val="21"/>
        </w:rPr>
        <w:tab/>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6．</w:t>
      </w:r>
      <w:r>
        <w:rPr>
          <w:rFonts w:ascii="Calibri" w:hAnsi="宋体" w:eastAsia="宋体" w:cs="Times New Roman"/>
          <w:color w:val="auto"/>
          <w:szCs w:val="21"/>
        </w:rPr>
        <w:t>当代博物馆</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了解当代中国博物馆和当代世界博物馆</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7．</w:t>
      </w:r>
      <w:r>
        <w:rPr>
          <w:rFonts w:ascii="Calibri" w:hAnsi="宋体" w:eastAsia="宋体" w:cs="Times New Roman"/>
          <w:color w:val="auto"/>
          <w:szCs w:val="21"/>
        </w:rPr>
        <w:t>博物馆藏品的搜集和鉴定</w:t>
      </w:r>
      <w:r>
        <w:rPr>
          <w:rFonts w:ascii="Calibri" w:hAnsi="Calibri" w:eastAsia="宋体" w:cs="Times New Roman"/>
          <w:color w:val="auto"/>
          <w:szCs w:val="21"/>
        </w:rPr>
        <w:t xml:space="preserve"> </w:t>
      </w:r>
    </w:p>
    <w:p>
      <w:pPr>
        <w:snapToGrid w:val="0"/>
        <w:spacing w:line="400" w:lineRule="exact"/>
        <w:ind w:left="420" w:leftChars="200" w:firstLine="210" w:firstLineChars="100"/>
        <w:rPr>
          <w:rFonts w:ascii="Calibri" w:hAnsi="Calibri" w:eastAsia="宋体" w:cs="Times New Roman"/>
          <w:color w:val="auto"/>
          <w:szCs w:val="21"/>
        </w:rPr>
      </w:pPr>
      <w:r>
        <w:rPr>
          <w:rFonts w:ascii="Calibri" w:hAnsi="Calibri" w:eastAsia="宋体" w:cs="Times New Roman"/>
          <w:color w:val="auto"/>
          <w:szCs w:val="21"/>
        </w:rPr>
        <w:t>1</w:t>
      </w:r>
      <w:r>
        <w:rPr>
          <w:rFonts w:hint="eastAsia" w:ascii="Calibri" w:hAnsi="Calibri" w:eastAsia="宋体" w:cs="Times New Roman"/>
          <w:color w:val="auto"/>
          <w:szCs w:val="21"/>
        </w:rPr>
        <w:t>）</w:t>
      </w:r>
      <w:r>
        <w:rPr>
          <w:rFonts w:ascii="Calibri" w:hAnsi="宋体" w:eastAsia="宋体" w:cs="Times New Roman"/>
          <w:color w:val="auto"/>
          <w:szCs w:val="21"/>
        </w:rPr>
        <w:t>所谓博物馆藏品是博物馆为了社会教育和科学研究的目的，根据自己的性质，搜集保藏的自然界和人类社会物质文明、精神文明发展的见证物。</w:t>
      </w:r>
    </w:p>
    <w:p>
      <w:pPr>
        <w:snapToGrid w:val="0"/>
        <w:spacing w:line="400" w:lineRule="exact"/>
        <w:ind w:left="420" w:leftChars="200" w:firstLine="210" w:firstLineChars="100"/>
        <w:rPr>
          <w:rFonts w:ascii="Calibri" w:hAnsi="Calibri" w:eastAsia="宋体" w:cs="Times New Roman"/>
          <w:color w:val="auto"/>
          <w:szCs w:val="21"/>
        </w:rPr>
      </w:pPr>
      <w:r>
        <w:rPr>
          <w:rFonts w:ascii="Calibri" w:hAnsi="Calibri" w:eastAsia="宋体" w:cs="Times New Roman"/>
          <w:color w:val="auto"/>
          <w:szCs w:val="21"/>
        </w:rPr>
        <w:t>2</w:t>
      </w:r>
      <w:r>
        <w:rPr>
          <w:rFonts w:hint="eastAsia" w:ascii="Calibri" w:hAnsi="宋体" w:eastAsia="宋体" w:cs="Times New Roman"/>
          <w:color w:val="auto"/>
          <w:szCs w:val="21"/>
        </w:rPr>
        <w:t>）</w:t>
      </w:r>
      <w:r>
        <w:rPr>
          <w:rFonts w:ascii="Calibri" w:hAnsi="宋体" w:eastAsia="宋体" w:cs="Times New Roman"/>
          <w:color w:val="auto"/>
          <w:szCs w:val="21"/>
        </w:rPr>
        <w:t>博物馆藏品的搜集是博物馆根据其性质、特点的需要，通过各种途径，有目的地不断补充文物或标本的基本业务工作。</w:t>
      </w:r>
    </w:p>
    <w:p>
      <w:pPr>
        <w:snapToGrid w:val="0"/>
        <w:spacing w:line="400" w:lineRule="exact"/>
        <w:ind w:left="420" w:leftChars="200" w:firstLine="210" w:firstLineChars="100"/>
        <w:rPr>
          <w:rFonts w:ascii="Calibri" w:hAnsi="Calibri" w:eastAsia="宋体" w:cs="Times New Roman"/>
          <w:color w:val="auto"/>
          <w:szCs w:val="21"/>
        </w:rPr>
      </w:pPr>
      <w:r>
        <w:rPr>
          <w:rFonts w:ascii="Calibri" w:hAnsi="Calibri" w:eastAsia="宋体" w:cs="Times New Roman"/>
          <w:color w:val="auto"/>
          <w:szCs w:val="21"/>
        </w:rPr>
        <w:t>3</w:t>
      </w:r>
      <w:r>
        <w:rPr>
          <w:rFonts w:hint="eastAsia" w:ascii="Calibri" w:hAnsi="宋体" w:eastAsia="宋体" w:cs="Times New Roman"/>
          <w:color w:val="auto"/>
          <w:szCs w:val="21"/>
        </w:rPr>
        <w:t>）</w:t>
      </w:r>
      <w:r>
        <w:rPr>
          <w:rFonts w:ascii="Calibri" w:hAnsi="宋体" w:eastAsia="宋体" w:cs="Times New Roman"/>
          <w:color w:val="auto"/>
          <w:szCs w:val="21"/>
        </w:rPr>
        <w:t>博物馆藏品鉴定的主要任务是辨明真伪，考证内涵，评定价值末叶应包括定名和定级。其目的在于帮正藏品的科学性，为国家保护真实的科学文化财富。同时，也为博物馆藏品的科学管理、公开展出、研究利用，把好真伪这第一道</w:t>
      </w:r>
      <w:r>
        <w:rPr>
          <w:rFonts w:ascii="Calibri" w:hAnsi="Calibri" w:eastAsia="宋体" w:cs="Times New Roman"/>
          <w:color w:val="auto"/>
          <w:szCs w:val="21"/>
        </w:rPr>
        <w:t>“</w:t>
      </w:r>
      <w:r>
        <w:rPr>
          <w:rFonts w:ascii="Calibri" w:hAnsi="宋体" w:eastAsia="宋体" w:cs="Times New Roman"/>
          <w:color w:val="auto"/>
          <w:szCs w:val="21"/>
        </w:rPr>
        <w:t>关口</w:t>
      </w:r>
      <w:r>
        <w:rPr>
          <w:rFonts w:ascii="Calibri" w:hAnsi="Calibri" w:eastAsia="宋体" w:cs="Times New Roman"/>
          <w:color w:val="auto"/>
          <w:szCs w:val="21"/>
        </w:rPr>
        <w:t>”</w:t>
      </w:r>
      <w:r>
        <w:rPr>
          <w:rFonts w:ascii="Calibri" w:hAnsi="宋体" w:eastAsia="宋体" w:cs="Times New Roman"/>
          <w:color w:val="auto"/>
          <w:szCs w:val="21"/>
        </w:rPr>
        <w:t>，并提供藏品的价值、名称、时代、级别等鉴定成果。</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8．</w:t>
      </w:r>
      <w:r>
        <w:rPr>
          <w:rFonts w:ascii="Calibri" w:hAnsi="宋体" w:eastAsia="宋体" w:cs="Times New Roman"/>
          <w:color w:val="auto"/>
          <w:szCs w:val="21"/>
        </w:rPr>
        <w:t>博物馆藏品管理</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藏品管理的目的一是保护藏品的安全，防止丢失、损坏；二是方便研究和利用，使藏品的内涵价值转化为社会价值。要求制度健全、帐目清楚、鉴定确切、编目详明、保管妥善、查用方便。</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9．</w:t>
      </w:r>
      <w:r>
        <w:rPr>
          <w:rFonts w:ascii="Calibri" w:hAnsi="宋体" w:eastAsia="宋体" w:cs="Times New Roman"/>
          <w:color w:val="auto"/>
          <w:szCs w:val="21"/>
        </w:rPr>
        <w:t>博物馆藏品的数字化管理</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了解其概念、原理和意义。了解其工作步骤与方法</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10．</w:t>
      </w:r>
      <w:r>
        <w:rPr>
          <w:rFonts w:ascii="Calibri" w:hAnsi="宋体" w:eastAsia="宋体" w:cs="Times New Roman"/>
          <w:color w:val="auto"/>
          <w:szCs w:val="21"/>
        </w:rPr>
        <w:t>博物馆陈列与展览</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宋体" w:eastAsia="宋体" w:cs="Times New Roman"/>
          <w:color w:val="auto"/>
          <w:szCs w:val="21"/>
        </w:rPr>
        <w:t>1）</w:t>
      </w:r>
      <w:r>
        <w:rPr>
          <w:rFonts w:ascii="Calibri" w:hAnsi="宋体" w:eastAsia="宋体" w:cs="Times New Roman"/>
          <w:color w:val="auto"/>
          <w:szCs w:val="21"/>
        </w:rPr>
        <w:t>概念：</w:t>
      </w:r>
      <w:r>
        <w:rPr>
          <w:rFonts w:ascii="Calibri" w:hAnsi="Calibri" w:eastAsia="宋体" w:cs="Times New Roman"/>
          <w:color w:val="auto"/>
          <w:szCs w:val="21"/>
        </w:rPr>
        <w:t>“</w:t>
      </w:r>
      <w:r>
        <w:rPr>
          <w:rFonts w:ascii="Calibri" w:hAnsi="宋体" w:eastAsia="宋体" w:cs="Times New Roman"/>
          <w:color w:val="auto"/>
          <w:szCs w:val="21"/>
        </w:rPr>
        <w:t>博物馆陈列（</w:t>
      </w:r>
      <w:r>
        <w:rPr>
          <w:rFonts w:ascii="Calibri" w:hAnsi="Calibri" w:eastAsia="宋体" w:cs="Times New Roman"/>
          <w:color w:val="auto"/>
          <w:szCs w:val="21"/>
        </w:rPr>
        <w:t>Display</w:t>
      </w:r>
      <w:r>
        <w:rPr>
          <w:rFonts w:ascii="Calibri" w:hAnsi="宋体" w:eastAsia="宋体" w:cs="Times New Roman"/>
          <w:color w:val="auto"/>
          <w:szCs w:val="21"/>
        </w:rPr>
        <w:t>），是以文物、标本和辅助陈列品的科学组合，展示社会、自然历史与科学技术的发展过程和规律或某一学科的知识，供观众观览的科学、艺术和技术的综合体。</w:t>
      </w:r>
      <w:r>
        <w:rPr>
          <w:rFonts w:ascii="Calibri" w:hAnsi="Calibri" w:eastAsia="宋体" w:cs="Times New Roman"/>
          <w:color w:val="auto"/>
          <w:szCs w:val="21"/>
        </w:rPr>
        <w:t>”</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宋体" w:eastAsia="宋体" w:cs="Times New Roman"/>
          <w:color w:val="auto"/>
          <w:szCs w:val="21"/>
        </w:rPr>
        <w:t>2）</w:t>
      </w:r>
      <w:r>
        <w:rPr>
          <w:rFonts w:ascii="Calibri" w:hAnsi="宋体" w:eastAsia="宋体" w:cs="Times New Roman"/>
          <w:color w:val="auto"/>
          <w:szCs w:val="21"/>
        </w:rPr>
        <w:t>陈列和展览的区别：我国博物馆学主张，陈列也叫基本陈列，系指与本馆性质和任务相适应的，有自己的独有展品和陈列体系的，内容比较固定并常年对外开放的陈列。而展览也叫专题展览，系指内容专一，小型多样，短期展出，可以经常更换的展览。</w:t>
      </w:r>
    </w:p>
    <w:p>
      <w:pPr>
        <w:snapToGrid w:val="0"/>
        <w:spacing w:line="400" w:lineRule="exact"/>
        <w:ind w:left="420" w:leftChars="200" w:firstLine="210" w:firstLineChars="100"/>
        <w:rPr>
          <w:rFonts w:ascii="Calibri" w:hAnsi="Calibri" w:eastAsia="宋体" w:cs="Times New Roman"/>
          <w:color w:val="auto"/>
          <w:szCs w:val="21"/>
        </w:rPr>
      </w:pPr>
      <w:r>
        <w:rPr>
          <w:rFonts w:hint="eastAsia" w:ascii="Calibri" w:hAnsi="Calibri" w:eastAsia="宋体" w:cs="Times New Roman"/>
          <w:color w:val="auto"/>
          <w:szCs w:val="21"/>
        </w:rPr>
        <w:t>3）</w:t>
      </w:r>
      <w:r>
        <w:rPr>
          <w:rFonts w:ascii="Calibri" w:hAnsi="宋体" w:eastAsia="宋体" w:cs="Times New Roman"/>
          <w:color w:val="auto"/>
          <w:szCs w:val="21"/>
        </w:rPr>
        <w:t>陈列的基本原则：</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Calibri" w:eastAsia="宋体" w:cs="Times New Roman"/>
          <w:color w:val="auto"/>
          <w:szCs w:val="21"/>
        </w:rPr>
        <w:t>3</w:t>
      </w:r>
      <w:r>
        <w:rPr>
          <w:rFonts w:hint="eastAsia" w:ascii="Calibri" w:hAnsi="宋体" w:eastAsia="宋体" w:cs="Times New Roman"/>
          <w:color w:val="auto"/>
          <w:szCs w:val="21"/>
        </w:rPr>
        <w:t>.</w:t>
      </w:r>
      <w:r>
        <w:rPr>
          <w:rFonts w:ascii="Calibri" w:hAnsi="Calibri" w:eastAsia="宋体" w:cs="Times New Roman"/>
          <w:color w:val="auto"/>
          <w:szCs w:val="21"/>
        </w:rPr>
        <w:t>1</w:t>
      </w:r>
      <w:r>
        <w:rPr>
          <w:rFonts w:ascii="Calibri" w:hAnsi="宋体" w:eastAsia="宋体" w:cs="Times New Roman"/>
          <w:color w:val="auto"/>
          <w:szCs w:val="21"/>
        </w:rPr>
        <w:t>）与本馆性质和任务相适应，突出馆藏品特色、行业特性和区域特点，具有较高的学术和文化含量；</w:t>
      </w:r>
      <w:r>
        <w:rPr>
          <w:rFonts w:ascii="Calibri" w:hAnsi="Calibri" w:eastAsia="宋体" w:cs="Times New Roman"/>
          <w:color w:val="auto"/>
          <w:szCs w:val="21"/>
        </w:rPr>
        <w:br w:type="textWrapping"/>
      </w:r>
      <w:r>
        <w:rPr>
          <w:rFonts w:hint="eastAsia" w:ascii="Calibri" w:hAnsi="Calibri" w:eastAsia="宋体" w:cs="Times New Roman"/>
          <w:color w:val="auto"/>
          <w:szCs w:val="21"/>
        </w:rPr>
        <w:t>　　3</w:t>
      </w:r>
      <w:r>
        <w:rPr>
          <w:rFonts w:hint="eastAsia" w:ascii="Calibri" w:hAnsi="宋体" w:eastAsia="宋体" w:cs="Times New Roman"/>
          <w:color w:val="auto"/>
          <w:szCs w:val="21"/>
        </w:rPr>
        <w:t>.2</w:t>
      </w:r>
      <w:r>
        <w:rPr>
          <w:rFonts w:ascii="Calibri" w:hAnsi="宋体" w:eastAsia="宋体" w:cs="Times New Roman"/>
          <w:color w:val="auto"/>
          <w:szCs w:val="21"/>
        </w:rPr>
        <w:t>）合理运用现代技术、材料、工艺和表现手法，达到形式与内容的和谐统一；</w:t>
      </w:r>
      <w:r>
        <w:rPr>
          <w:rFonts w:ascii="Calibri" w:hAnsi="Calibri" w:eastAsia="宋体" w:cs="Times New Roman"/>
          <w:color w:val="auto"/>
          <w:szCs w:val="21"/>
        </w:rPr>
        <w:br w:type="textWrapping"/>
      </w:r>
      <w:r>
        <w:rPr>
          <w:rFonts w:hint="eastAsia" w:ascii="Calibri" w:hAnsi="Calibri" w:eastAsia="宋体" w:cs="Times New Roman"/>
          <w:color w:val="auto"/>
          <w:szCs w:val="21"/>
        </w:rPr>
        <w:t>　　3</w:t>
      </w:r>
      <w:r>
        <w:rPr>
          <w:rFonts w:hint="eastAsia" w:ascii="Calibri" w:hAnsi="宋体" w:eastAsia="宋体" w:cs="Times New Roman"/>
          <w:color w:val="auto"/>
          <w:szCs w:val="21"/>
        </w:rPr>
        <w:t>.</w:t>
      </w:r>
      <w:r>
        <w:rPr>
          <w:rFonts w:ascii="Calibri" w:hAnsi="Calibri" w:eastAsia="宋体" w:cs="Times New Roman"/>
          <w:color w:val="auto"/>
          <w:szCs w:val="21"/>
        </w:rPr>
        <w:t>3</w:t>
      </w:r>
      <w:r>
        <w:rPr>
          <w:rFonts w:ascii="Calibri" w:hAnsi="宋体" w:eastAsia="宋体" w:cs="Times New Roman"/>
          <w:color w:val="auto"/>
          <w:szCs w:val="21"/>
        </w:rPr>
        <w:t>）展品应以原件为主，复原陈列应当保持历史原貌，使用复制品、仿制品和辅助展品应予明示；</w:t>
      </w:r>
      <w:r>
        <w:rPr>
          <w:rFonts w:ascii="Calibri" w:hAnsi="Calibri" w:eastAsia="宋体" w:cs="Times New Roman"/>
          <w:color w:val="auto"/>
          <w:szCs w:val="21"/>
        </w:rPr>
        <w:t xml:space="preserve"> </w:t>
      </w:r>
      <w:r>
        <w:rPr>
          <w:rFonts w:ascii="Calibri" w:hAnsi="Calibri" w:eastAsia="宋体" w:cs="Times New Roman"/>
          <w:color w:val="auto"/>
          <w:szCs w:val="21"/>
        </w:rPr>
        <w:br w:type="textWrapping"/>
      </w:r>
      <w:r>
        <w:rPr>
          <w:rFonts w:hint="eastAsia" w:ascii="Calibri" w:hAnsi="Calibri" w:eastAsia="宋体" w:cs="Times New Roman"/>
          <w:color w:val="auto"/>
          <w:szCs w:val="21"/>
        </w:rPr>
        <w:t>　　3</w:t>
      </w:r>
      <w:r>
        <w:rPr>
          <w:rFonts w:hint="eastAsia" w:ascii="Calibri" w:hAnsi="宋体" w:eastAsia="宋体" w:cs="Times New Roman"/>
          <w:color w:val="auto"/>
          <w:szCs w:val="21"/>
        </w:rPr>
        <w:t>.</w:t>
      </w:r>
      <w:r>
        <w:rPr>
          <w:rFonts w:ascii="Calibri" w:hAnsi="Calibri" w:eastAsia="宋体" w:cs="Times New Roman"/>
          <w:color w:val="auto"/>
          <w:szCs w:val="21"/>
        </w:rPr>
        <w:t>4</w:t>
      </w:r>
      <w:r>
        <w:rPr>
          <w:rFonts w:ascii="Calibri" w:hAnsi="宋体" w:eastAsia="宋体" w:cs="Times New Roman"/>
          <w:color w:val="auto"/>
          <w:szCs w:val="21"/>
        </w:rPr>
        <w:t>）展厅内具有符合标准的安全技术防范设备和防止展品遭受自然损害的展出设施；</w:t>
      </w:r>
      <w:r>
        <w:rPr>
          <w:rFonts w:ascii="Calibri" w:hAnsi="Calibri" w:eastAsia="宋体" w:cs="Times New Roman"/>
          <w:color w:val="auto"/>
          <w:szCs w:val="21"/>
        </w:rPr>
        <w:t xml:space="preserve"> </w:t>
      </w:r>
      <w:r>
        <w:rPr>
          <w:rFonts w:ascii="Calibri" w:hAnsi="Calibri" w:eastAsia="宋体" w:cs="Times New Roman"/>
          <w:color w:val="auto"/>
          <w:szCs w:val="21"/>
        </w:rPr>
        <w:br w:type="textWrapping"/>
      </w:r>
      <w:r>
        <w:rPr>
          <w:rFonts w:hint="eastAsia" w:ascii="Calibri" w:hAnsi="Calibri" w:eastAsia="宋体" w:cs="Times New Roman"/>
          <w:color w:val="auto"/>
          <w:szCs w:val="21"/>
        </w:rPr>
        <w:t>　　3</w:t>
      </w:r>
      <w:r>
        <w:rPr>
          <w:rFonts w:hint="eastAsia" w:ascii="Calibri" w:hAnsi="宋体" w:eastAsia="宋体" w:cs="Times New Roman"/>
          <w:color w:val="auto"/>
          <w:szCs w:val="21"/>
        </w:rPr>
        <w:t>.</w:t>
      </w:r>
      <w:r>
        <w:rPr>
          <w:rFonts w:ascii="Calibri" w:hAnsi="Calibri" w:eastAsia="宋体" w:cs="Times New Roman"/>
          <w:color w:val="auto"/>
          <w:szCs w:val="21"/>
        </w:rPr>
        <w:t>5</w:t>
      </w:r>
      <w:r>
        <w:rPr>
          <w:rFonts w:ascii="Calibri" w:hAnsi="宋体" w:eastAsia="宋体" w:cs="Times New Roman"/>
          <w:color w:val="auto"/>
          <w:szCs w:val="21"/>
        </w:rPr>
        <w:t>）为公众提供文字说明和讲解服务；</w:t>
      </w:r>
      <w:r>
        <w:rPr>
          <w:rFonts w:ascii="Calibri" w:hAnsi="Calibri" w:eastAsia="宋体" w:cs="Times New Roman"/>
          <w:color w:val="auto"/>
          <w:szCs w:val="21"/>
        </w:rPr>
        <w:br w:type="textWrapping"/>
      </w:r>
      <w:r>
        <w:rPr>
          <w:rFonts w:hint="eastAsia" w:ascii="Calibri" w:hAnsi="Calibri" w:eastAsia="宋体" w:cs="Times New Roman"/>
          <w:color w:val="auto"/>
          <w:szCs w:val="21"/>
        </w:rPr>
        <w:t>　　3</w:t>
      </w:r>
      <w:r>
        <w:rPr>
          <w:rFonts w:hint="eastAsia" w:ascii="Calibri" w:hAnsi="宋体" w:eastAsia="宋体" w:cs="Times New Roman"/>
          <w:color w:val="auto"/>
          <w:szCs w:val="21"/>
        </w:rPr>
        <w:t>.</w:t>
      </w:r>
      <w:r>
        <w:rPr>
          <w:rFonts w:ascii="Calibri" w:hAnsi="Calibri" w:eastAsia="宋体" w:cs="Times New Roman"/>
          <w:color w:val="auto"/>
          <w:szCs w:val="21"/>
        </w:rPr>
        <w:t>6</w:t>
      </w:r>
      <w:r>
        <w:rPr>
          <w:rFonts w:ascii="Calibri" w:hAnsi="宋体" w:eastAsia="宋体" w:cs="Times New Roman"/>
          <w:color w:val="auto"/>
          <w:szCs w:val="21"/>
        </w:rPr>
        <w:t>）陈列展览的对外宣传活动及时、准确，形式新颖。</w:t>
      </w:r>
    </w:p>
    <w:p>
      <w:pPr>
        <w:snapToGrid w:val="0"/>
        <w:spacing w:line="400" w:lineRule="exact"/>
        <w:ind w:left="420" w:leftChars="200" w:firstLine="210" w:firstLineChars="100"/>
        <w:rPr>
          <w:rFonts w:ascii="Calibri" w:hAnsi="Calibri" w:eastAsia="宋体" w:cs="Times New Roman"/>
          <w:color w:val="auto"/>
          <w:szCs w:val="21"/>
        </w:rPr>
      </w:pPr>
      <w:r>
        <w:rPr>
          <w:rFonts w:ascii="Calibri" w:hAnsi="Calibri" w:eastAsia="宋体" w:cs="Times New Roman"/>
          <w:color w:val="auto"/>
          <w:szCs w:val="21"/>
        </w:rPr>
        <w:t>4</w:t>
      </w:r>
      <w:r>
        <w:rPr>
          <w:rFonts w:hint="eastAsia" w:ascii="Calibri" w:hAnsi="宋体" w:eastAsia="宋体" w:cs="Times New Roman"/>
          <w:color w:val="auto"/>
          <w:szCs w:val="21"/>
        </w:rPr>
        <w:t>）</w:t>
      </w:r>
      <w:r>
        <w:rPr>
          <w:rFonts w:ascii="Calibri" w:hAnsi="宋体" w:eastAsia="宋体" w:cs="Times New Roman"/>
          <w:color w:val="auto"/>
          <w:szCs w:val="21"/>
        </w:rPr>
        <w:t>陈列工作的基本程序包括：</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Calibri" w:eastAsia="宋体" w:cs="Times New Roman"/>
          <w:color w:val="auto"/>
          <w:szCs w:val="21"/>
        </w:rPr>
        <w:t>4</w:t>
      </w:r>
      <w:r>
        <w:rPr>
          <w:rFonts w:hint="eastAsia" w:ascii="Calibri" w:hAnsi="宋体" w:eastAsia="宋体" w:cs="Times New Roman"/>
          <w:color w:val="auto"/>
          <w:szCs w:val="21"/>
        </w:rPr>
        <w:t>.</w:t>
      </w:r>
      <w:r>
        <w:rPr>
          <w:rFonts w:ascii="Calibri" w:hAnsi="Calibri" w:eastAsia="宋体" w:cs="Times New Roman"/>
          <w:color w:val="auto"/>
          <w:szCs w:val="21"/>
        </w:rPr>
        <w:t>1</w:t>
      </w:r>
      <w:r>
        <w:rPr>
          <w:rFonts w:ascii="Calibri" w:hAnsi="宋体" w:eastAsia="宋体" w:cs="Times New Roman"/>
          <w:color w:val="auto"/>
          <w:szCs w:val="21"/>
        </w:rPr>
        <w:t>）总体研究与设计；</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Calibri" w:eastAsia="宋体" w:cs="Times New Roman"/>
          <w:color w:val="auto"/>
          <w:szCs w:val="21"/>
        </w:rPr>
        <w:t>4</w:t>
      </w:r>
      <w:r>
        <w:rPr>
          <w:rFonts w:hint="eastAsia" w:ascii="Calibri" w:hAnsi="宋体" w:eastAsia="宋体" w:cs="Times New Roman"/>
          <w:color w:val="auto"/>
          <w:szCs w:val="21"/>
        </w:rPr>
        <w:t>.</w:t>
      </w:r>
      <w:r>
        <w:rPr>
          <w:rFonts w:ascii="Calibri" w:hAnsi="Calibri" w:eastAsia="宋体" w:cs="Times New Roman"/>
          <w:color w:val="auto"/>
          <w:szCs w:val="21"/>
        </w:rPr>
        <w:t>2</w:t>
      </w:r>
      <w:r>
        <w:rPr>
          <w:rFonts w:ascii="Calibri" w:hAnsi="宋体" w:eastAsia="宋体" w:cs="Times New Roman"/>
          <w:color w:val="auto"/>
          <w:szCs w:val="21"/>
        </w:rPr>
        <w:t>）内容研究与设计；</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Calibri" w:eastAsia="宋体" w:cs="Times New Roman"/>
          <w:color w:val="auto"/>
          <w:szCs w:val="21"/>
        </w:rPr>
        <w:t>4</w:t>
      </w:r>
      <w:r>
        <w:rPr>
          <w:rFonts w:hint="eastAsia" w:ascii="Calibri" w:hAnsi="宋体" w:eastAsia="宋体" w:cs="Times New Roman"/>
          <w:color w:val="auto"/>
          <w:szCs w:val="21"/>
        </w:rPr>
        <w:t>.</w:t>
      </w:r>
      <w:r>
        <w:rPr>
          <w:rFonts w:ascii="Calibri" w:hAnsi="Calibri" w:eastAsia="宋体" w:cs="Times New Roman"/>
          <w:color w:val="auto"/>
          <w:szCs w:val="21"/>
        </w:rPr>
        <w:t>3</w:t>
      </w:r>
      <w:r>
        <w:rPr>
          <w:rFonts w:ascii="Calibri" w:hAnsi="宋体" w:eastAsia="宋体" w:cs="Times New Roman"/>
          <w:color w:val="auto"/>
          <w:szCs w:val="21"/>
        </w:rPr>
        <w:t>）艺术形式研究与设计；</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宋体" w:eastAsia="宋体" w:cs="Times New Roman"/>
          <w:color w:val="auto"/>
          <w:szCs w:val="21"/>
        </w:rPr>
        <w:t>4.</w:t>
      </w:r>
      <w:r>
        <w:rPr>
          <w:rFonts w:ascii="Calibri" w:hAnsi="Calibri" w:eastAsia="宋体" w:cs="Times New Roman"/>
          <w:color w:val="auto"/>
          <w:szCs w:val="21"/>
        </w:rPr>
        <w:t>4</w:t>
      </w:r>
      <w:r>
        <w:rPr>
          <w:rFonts w:ascii="Calibri" w:hAnsi="宋体" w:eastAsia="宋体" w:cs="Times New Roman"/>
          <w:color w:val="auto"/>
          <w:szCs w:val="21"/>
        </w:rPr>
        <w:t>）辅助展品和设备的设计与制作；</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宋体" w:eastAsia="宋体" w:cs="Times New Roman"/>
          <w:color w:val="auto"/>
          <w:szCs w:val="21"/>
        </w:rPr>
        <w:t>4.</w:t>
      </w:r>
      <w:r>
        <w:rPr>
          <w:rFonts w:ascii="Calibri" w:hAnsi="Calibri" w:eastAsia="宋体" w:cs="Times New Roman"/>
          <w:color w:val="auto"/>
          <w:szCs w:val="21"/>
        </w:rPr>
        <w:t>5</w:t>
      </w:r>
      <w:r>
        <w:rPr>
          <w:rFonts w:ascii="Calibri" w:hAnsi="宋体" w:eastAsia="宋体" w:cs="Times New Roman"/>
          <w:color w:val="auto"/>
          <w:szCs w:val="21"/>
        </w:rPr>
        <w:t>）陈列的现场安装与布置；</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宋体" w:eastAsia="宋体" w:cs="Times New Roman"/>
          <w:color w:val="auto"/>
          <w:szCs w:val="21"/>
        </w:rPr>
        <w:t>4.</w:t>
      </w:r>
      <w:r>
        <w:rPr>
          <w:rFonts w:ascii="Calibri" w:hAnsi="Calibri" w:eastAsia="宋体" w:cs="Times New Roman"/>
          <w:color w:val="auto"/>
          <w:szCs w:val="21"/>
        </w:rPr>
        <w:t>6</w:t>
      </w:r>
      <w:r>
        <w:rPr>
          <w:rFonts w:ascii="Calibri" w:hAnsi="宋体" w:eastAsia="宋体" w:cs="Times New Roman"/>
          <w:color w:val="auto"/>
          <w:szCs w:val="21"/>
        </w:rPr>
        <w:t>）陈列开放前现场的评估和开放准备；</w:t>
      </w:r>
    </w:p>
    <w:p>
      <w:pPr>
        <w:snapToGrid w:val="0"/>
        <w:spacing w:line="400" w:lineRule="exact"/>
        <w:ind w:left="420" w:leftChars="200" w:firstLine="420" w:firstLineChars="200"/>
        <w:rPr>
          <w:rFonts w:ascii="Calibri" w:hAnsi="Calibri" w:eastAsia="宋体" w:cs="Times New Roman"/>
          <w:color w:val="auto"/>
          <w:szCs w:val="21"/>
        </w:rPr>
      </w:pPr>
      <w:r>
        <w:rPr>
          <w:rFonts w:hint="eastAsia" w:ascii="Calibri" w:hAnsi="Calibri" w:eastAsia="宋体" w:cs="Times New Roman"/>
          <w:color w:val="auto"/>
          <w:szCs w:val="21"/>
        </w:rPr>
        <w:t>4</w:t>
      </w:r>
      <w:r>
        <w:rPr>
          <w:rFonts w:hint="eastAsia" w:ascii="Calibri" w:hAnsi="宋体" w:eastAsia="宋体" w:cs="Times New Roman"/>
          <w:color w:val="auto"/>
          <w:szCs w:val="21"/>
        </w:rPr>
        <w:t>.</w:t>
      </w:r>
      <w:r>
        <w:rPr>
          <w:rFonts w:ascii="Calibri" w:hAnsi="Calibri" w:eastAsia="宋体" w:cs="Times New Roman"/>
          <w:color w:val="auto"/>
          <w:szCs w:val="21"/>
        </w:rPr>
        <w:t>7</w:t>
      </w:r>
      <w:r>
        <w:rPr>
          <w:rFonts w:ascii="Calibri" w:hAnsi="宋体" w:eastAsia="宋体" w:cs="Times New Roman"/>
          <w:color w:val="auto"/>
          <w:szCs w:val="21"/>
        </w:rPr>
        <w:t>）每个工作阶段的评估和展出后的总结。</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12．</w:t>
      </w:r>
      <w:r>
        <w:rPr>
          <w:rFonts w:ascii="Calibri" w:hAnsi="宋体" w:eastAsia="宋体" w:cs="Times New Roman"/>
          <w:color w:val="auto"/>
          <w:szCs w:val="21"/>
        </w:rPr>
        <w:t>博物馆观众</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博物馆的每一项工作（陈列、讲座等），因主题、内容、艺术形式、活动方式、举办时间和所适合文化程度的局限，总是会对广泛观众中某一部分观众最合适，这一特定群体就是举办这项活动所面对的主要服务对象。在国际博物馆学界称之为陈列展览或某项活动的</w:t>
      </w:r>
      <w:r>
        <w:rPr>
          <w:rFonts w:ascii="Calibri" w:hAnsi="Calibri" w:eastAsia="宋体" w:cs="Times New Roman"/>
          <w:color w:val="auto"/>
          <w:szCs w:val="21"/>
        </w:rPr>
        <w:t>“</w:t>
      </w:r>
      <w:r>
        <w:rPr>
          <w:rFonts w:ascii="Calibri" w:hAnsi="宋体" w:eastAsia="宋体" w:cs="Times New Roman"/>
          <w:color w:val="auto"/>
          <w:szCs w:val="21"/>
        </w:rPr>
        <w:t>目标观众群</w:t>
      </w:r>
      <w:r>
        <w:rPr>
          <w:rFonts w:ascii="Calibri" w:hAnsi="Calibri" w:eastAsia="宋体" w:cs="Times New Roman"/>
          <w:color w:val="auto"/>
          <w:szCs w:val="21"/>
        </w:rPr>
        <w:t>”</w:t>
      </w:r>
      <w:r>
        <w:rPr>
          <w:rFonts w:ascii="Calibri" w:hAnsi="宋体" w:eastAsia="宋体" w:cs="Times New Roman"/>
          <w:color w:val="auto"/>
          <w:szCs w:val="21"/>
        </w:rPr>
        <w:t>。</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观众调查研究方法主要有：直接调查和间接调查两种。所谓直接调查包括口头调查、直接观察、座谈会等形式；所谓间接调查主要是通过调查表、设观众留言簿等方式。</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所谓博物馆之友，是为支持、帮助和赞助博物馆而建立的热心公共事业的公众性团体。</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13．</w:t>
      </w:r>
      <w:r>
        <w:rPr>
          <w:rFonts w:ascii="Calibri" w:hAnsi="宋体" w:eastAsia="宋体" w:cs="Times New Roman"/>
          <w:color w:val="auto"/>
          <w:szCs w:val="21"/>
        </w:rPr>
        <w:t>博物馆的科学研究</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主要包括藏品及其相关学科研究以及博物馆学研究</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14．</w:t>
      </w:r>
      <w:r>
        <w:rPr>
          <w:rFonts w:ascii="Calibri" w:hAnsi="宋体" w:eastAsia="宋体" w:cs="Times New Roman"/>
          <w:color w:val="auto"/>
          <w:szCs w:val="21"/>
        </w:rPr>
        <w:t>博物馆经营管理</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了解博物馆管理体制与法规</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了解博物馆人事管理和博物馆经费管理</w:t>
      </w:r>
    </w:p>
    <w:p>
      <w:pPr>
        <w:snapToGrid w:val="0"/>
        <w:spacing w:line="400" w:lineRule="exact"/>
        <w:ind w:left="420" w:leftChars="200"/>
        <w:rPr>
          <w:rFonts w:ascii="Calibri" w:hAnsi="Calibri" w:eastAsia="宋体" w:cs="Times New Roman"/>
          <w:color w:val="auto"/>
          <w:szCs w:val="21"/>
        </w:rPr>
      </w:pPr>
      <w:r>
        <w:rPr>
          <w:rFonts w:hint="eastAsia" w:ascii="Calibri" w:hAnsi="宋体" w:eastAsia="宋体" w:cs="Times New Roman"/>
          <w:color w:val="auto"/>
          <w:szCs w:val="21"/>
        </w:rPr>
        <w:t>15．</w:t>
      </w:r>
      <w:r>
        <w:rPr>
          <w:rFonts w:ascii="Calibri" w:hAnsi="宋体" w:eastAsia="宋体" w:cs="Times New Roman"/>
          <w:color w:val="auto"/>
          <w:szCs w:val="21"/>
        </w:rPr>
        <w:t>数字博物馆</w:t>
      </w:r>
    </w:p>
    <w:p>
      <w:pPr>
        <w:snapToGrid w:val="0"/>
        <w:spacing w:line="400" w:lineRule="exact"/>
        <w:ind w:left="420" w:leftChars="200" w:firstLine="420" w:firstLineChars="200"/>
        <w:rPr>
          <w:rFonts w:ascii="Calibri" w:hAnsi="Calibri" w:eastAsia="宋体" w:cs="Times New Roman"/>
          <w:color w:val="auto"/>
          <w:szCs w:val="21"/>
        </w:rPr>
      </w:pPr>
      <w:r>
        <w:rPr>
          <w:rFonts w:ascii="Calibri" w:hAnsi="宋体" w:eastAsia="宋体" w:cs="Times New Roman"/>
          <w:color w:val="auto"/>
          <w:szCs w:val="21"/>
        </w:rPr>
        <w:t>了解其概念、功能、意义、要素、分类和特点。</w:t>
      </w:r>
    </w:p>
    <w:p>
      <w:pPr>
        <w:snapToGrid w:val="0"/>
        <w:spacing w:line="400" w:lineRule="exact"/>
        <w:ind w:left="420" w:leftChars="200" w:firstLine="420" w:firstLineChars="200"/>
        <w:rPr>
          <w:rFonts w:ascii="Calibri" w:hAnsi="Calibri" w:eastAsia="宋体" w:cs="Times New Roman"/>
          <w:color w:val="auto"/>
          <w:szCs w:val="21"/>
        </w:rPr>
      </w:pPr>
    </w:p>
    <w:p>
      <w:pPr>
        <w:snapToGrid w:val="0"/>
        <w:spacing w:line="400" w:lineRule="exact"/>
        <w:ind w:left="420" w:leftChars="200" w:firstLine="420" w:firstLineChars="200"/>
        <w:rPr>
          <w:rFonts w:ascii="黑体" w:hAnsi="宋体" w:eastAsia="黑体" w:cs="Times New Roman"/>
          <w:color w:val="auto"/>
          <w:szCs w:val="21"/>
        </w:rPr>
      </w:pPr>
      <w:r>
        <w:rPr>
          <w:rFonts w:hint="eastAsia" w:ascii="黑体" w:hAnsi="宋体" w:eastAsia="黑体" w:cs="Times New Roman"/>
          <w:color w:val="auto"/>
          <w:szCs w:val="21"/>
        </w:rPr>
        <w:t>四、考试方式与分值</w:t>
      </w:r>
    </w:p>
    <w:p>
      <w:pPr>
        <w:snapToGrid w:val="0"/>
        <w:spacing w:line="400" w:lineRule="exact"/>
        <w:ind w:left="420" w:leftChars="200" w:firstLine="420" w:firstLineChars="200"/>
        <w:rPr>
          <w:rFonts w:ascii="Calibri" w:hAnsi="宋体" w:eastAsia="宋体" w:cs="Times New Roman"/>
          <w:color w:val="auto"/>
          <w:szCs w:val="21"/>
        </w:rPr>
      </w:pPr>
      <w:r>
        <w:rPr>
          <w:rFonts w:ascii="Calibri" w:hAnsi="宋体" w:eastAsia="宋体" w:cs="Times New Roman"/>
          <w:color w:val="auto"/>
          <w:szCs w:val="21"/>
        </w:rPr>
        <w:t>本科目满分</w:t>
      </w:r>
      <w:r>
        <w:rPr>
          <w:rFonts w:ascii="Calibri" w:hAnsi="Calibri" w:eastAsia="宋体" w:cs="Times New Roman"/>
          <w:color w:val="auto"/>
          <w:szCs w:val="21"/>
        </w:rPr>
        <w:t>150</w:t>
      </w:r>
      <w:r>
        <w:rPr>
          <w:rFonts w:ascii="Calibri" w:hAnsi="宋体" w:eastAsia="宋体" w:cs="Times New Roman"/>
          <w:color w:val="auto"/>
          <w:szCs w:val="21"/>
        </w:rPr>
        <w:t>分，考试时间为</w:t>
      </w:r>
      <w:r>
        <w:rPr>
          <w:rFonts w:ascii="Calibri" w:hAnsi="Calibri" w:eastAsia="宋体" w:cs="Times New Roman"/>
          <w:color w:val="auto"/>
          <w:szCs w:val="21"/>
        </w:rPr>
        <w:t>180</w:t>
      </w:r>
      <w:r>
        <w:rPr>
          <w:rFonts w:ascii="Calibri" w:hAnsi="宋体" w:eastAsia="宋体" w:cs="Times New Roman"/>
          <w:color w:val="auto"/>
          <w:szCs w:val="21"/>
        </w:rPr>
        <w:t>分钟，答题方式为闭卷、笔试。由各培养单位自行命题，全国统一考试。</w:t>
      </w:r>
    </w:p>
    <w:p>
      <w:pPr>
        <w:rPr>
          <w:rFonts w:ascii="Calibri" w:hAnsi="宋体" w:eastAsia="宋体" w:cs="Times New Roman"/>
          <w:color w:val="auto"/>
          <w:szCs w:val="21"/>
        </w:rPr>
      </w:pPr>
      <w:r>
        <w:rPr>
          <w:rFonts w:hint="eastAsia" w:ascii="Calibri" w:hAnsi="宋体" w:eastAsia="宋体" w:cs="Times New Roman"/>
          <w:color w:val="auto"/>
          <w:szCs w:val="21"/>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10</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NhMDIxODJkMTFhYjZhYmQ3ZmIxOTQwMzM3ZjcxMjQifQ=="/>
  </w:docVars>
  <w:rsids>
    <w:rsidRoot w:val="00392E14"/>
    <w:rsid w:val="00392E14"/>
    <w:rsid w:val="00563956"/>
    <w:rsid w:val="00623AEE"/>
    <w:rsid w:val="00976668"/>
    <w:rsid w:val="009C45E9"/>
    <w:rsid w:val="00BD5BCA"/>
    <w:rsid w:val="00D049F1"/>
    <w:rsid w:val="00DF0747"/>
    <w:rsid w:val="00FA769F"/>
    <w:rsid w:val="57D01548"/>
    <w:rsid w:val="7A0A6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6"/>
    <w:autoRedefine/>
    <w:semiHidden/>
    <w:unhideWhenUsed/>
    <w:qFormat/>
    <w:uiPriority w:val="99"/>
    <w:pPr>
      <w:tabs>
        <w:tab w:val="center" w:pos="4153"/>
        <w:tab w:val="right" w:pos="8306"/>
      </w:tabs>
    </w:pPr>
  </w:style>
  <w:style w:type="character" w:styleId="5">
    <w:name w:val="page number"/>
    <w:basedOn w:val="4"/>
    <w:autoRedefine/>
    <w:qFormat/>
    <w:uiPriority w:val="0"/>
  </w:style>
  <w:style w:type="character" w:customStyle="1" w:styleId="6">
    <w:name w:val="页脚 字符"/>
    <w:basedOn w:val="4"/>
    <w:link w:val="2"/>
    <w:autoRedefine/>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968</Words>
  <Characters>5519</Characters>
  <Lines>45</Lines>
  <Paragraphs>12</Paragraphs>
  <TotalTime>0</TotalTime>
  <ScaleCrop>false</ScaleCrop>
  <LinksUpToDate>false</LinksUpToDate>
  <CharactersWithSpaces>6475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2024-08-13T08:57:00Z</dcterms:created>
  <dc:creator>李力</dc:creator>
  <cp:lastModifiedBy>杜亚楠</cp:lastModifiedBy>
  <dcterms:modified xsi:type="dcterms:W3CDTF">2024-09-27T06:33:33Z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7CBAB71C1CAF4668989B181AD49686F4_12</vt:lpwstr>
  </property>
</Properties>
</file>