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360" w:lineRule="auto"/>
        <w:ind w:firstLine="600" w:firstLineChars="200"/>
        <w:jc w:val="center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pStyle w:val="7"/>
        <w:adjustRightInd w:val="0"/>
        <w:snapToGrid w:val="0"/>
        <w:spacing w:line="360" w:lineRule="auto"/>
        <w:ind w:firstLine="600" w:firstLineChars="200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>626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-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艺术批评</w:t>
      </w:r>
    </w:p>
    <w:p>
      <w:pPr>
        <w:pStyle w:val="7"/>
        <w:adjustRightInd w:val="0"/>
        <w:snapToGrid w:val="0"/>
        <w:spacing w:line="360" w:lineRule="auto"/>
        <w:ind w:firstLine="600" w:firstLineChars="200"/>
        <w:jc w:val="center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pStyle w:val="7"/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一、考试目的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全面考察考生对《艺术批评》的基本概念、基础知识、基本理论的掌握程度及运用能力。</w:t>
      </w:r>
    </w:p>
    <w:p>
      <w:pPr>
        <w:pStyle w:val="7"/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二、考试要求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1. 准确掌握《艺术批评》的基本概念与基础知识。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2. 理解并掌握《艺术批评》中的理论问题。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3. 能运用《艺术批评》知识与理论分析相关问题。</w:t>
      </w:r>
    </w:p>
    <w:p>
      <w:pPr>
        <w:pStyle w:val="7"/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三、考试内容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1、艺术批评的概念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2、艺术批评的作用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3、艺术批评的对象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4、艺术批评的方式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5、艺术批评的目的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6、艺术批评的常见方法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7、艺术批评的文体类别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8、艺术批评的写作技巧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9、传统艺术批评思想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10、当代艺术批评思潮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19A227AC"/>
    <w:rsid w:val="00060F30"/>
    <w:rsid w:val="000B7827"/>
    <w:rsid w:val="000C4FF0"/>
    <w:rsid w:val="00154000"/>
    <w:rsid w:val="00173A9F"/>
    <w:rsid w:val="001825DA"/>
    <w:rsid w:val="001F5B06"/>
    <w:rsid w:val="002430E8"/>
    <w:rsid w:val="00263B02"/>
    <w:rsid w:val="002A08A0"/>
    <w:rsid w:val="002A2CBA"/>
    <w:rsid w:val="002E3E05"/>
    <w:rsid w:val="002F6BCF"/>
    <w:rsid w:val="00323EB2"/>
    <w:rsid w:val="0034601A"/>
    <w:rsid w:val="00362206"/>
    <w:rsid w:val="00380422"/>
    <w:rsid w:val="003A0BA9"/>
    <w:rsid w:val="003B1150"/>
    <w:rsid w:val="003D7523"/>
    <w:rsid w:val="003E11BC"/>
    <w:rsid w:val="003E38D9"/>
    <w:rsid w:val="00432099"/>
    <w:rsid w:val="00434A2E"/>
    <w:rsid w:val="004571AE"/>
    <w:rsid w:val="004734A0"/>
    <w:rsid w:val="004C5F5D"/>
    <w:rsid w:val="004D54C5"/>
    <w:rsid w:val="004E7713"/>
    <w:rsid w:val="00511AF5"/>
    <w:rsid w:val="00532A07"/>
    <w:rsid w:val="00537641"/>
    <w:rsid w:val="005911EC"/>
    <w:rsid w:val="005F342E"/>
    <w:rsid w:val="0065119E"/>
    <w:rsid w:val="006D15E0"/>
    <w:rsid w:val="006E72DA"/>
    <w:rsid w:val="00707B97"/>
    <w:rsid w:val="00723C4D"/>
    <w:rsid w:val="00736498"/>
    <w:rsid w:val="00753230"/>
    <w:rsid w:val="007A471B"/>
    <w:rsid w:val="007D2507"/>
    <w:rsid w:val="00813DD3"/>
    <w:rsid w:val="008277D8"/>
    <w:rsid w:val="008634D5"/>
    <w:rsid w:val="00883BDC"/>
    <w:rsid w:val="008A5E1C"/>
    <w:rsid w:val="008D2FAB"/>
    <w:rsid w:val="009921B7"/>
    <w:rsid w:val="009A058F"/>
    <w:rsid w:val="009F5318"/>
    <w:rsid w:val="00A439C6"/>
    <w:rsid w:val="00B375AE"/>
    <w:rsid w:val="00B449AA"/>
    <w:rsid w:val="00B93937"/>
    <w:rsid w:val="00BC030A"/>
    <w:rsid w:val="00BF6472"/>
    <w:rsid w:val="00C260FF"/>
    <w:rsid w:val="00C34857"/>
    <w:rsid w:val="00C3521A"/>
    <w:rsid w:val="00C80847"/>
    <w:rsid w:val="00CB5C51"/>
    <w:rsid w:val="00CD0394"/>
    <w:rsid w:val="00D01097"/>
    <w:rsid w:val="00D573C9"/>
    <w:rsid w:val="00D73B04"/>
    <w:rsid w:val="00D87CE6"/>
    <w:rsid w:val="00DA7ACB"/>
    <w:rsid w:val="00DC1BFB"/>
    <w:rsid w:val="00E10C22"/>
    <w:rsid w:val="00E304D0"/>
    <w:rsid w:val="00E701B8"/>
    <w:rsid w:val="00EB31A7"/>
    <w:rsid w:val="00F24B8D"/>
    <w:rsid w:val="00F7720A"/>
    <w:rsid w:val="00F972F4"/>
    <w:rsid w:val="07272FB0"/>
    <w:rsid w:val="19A227AC"/>
    <w:rsid w:val="1DA20AD8"/>
    <w:rsid w:val="2A8344FF"/>
    <w:rsid w:val="36921D91"/>
    <w:rsid w:val="3D6B46B6"/>
    <w:rsid w:val="505C74EB"/>
    <w:rsid w:val="53110DD6"/>
    <w:rsid w:val="74F7F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\Library\Containers\com.kingsoft.wpsoffice.mac\Data\C:\Users\win8\Desktop\&#12298;&#33402;&#26415;&#25209;&#35780;&#12299;&#32771;&#35797;&#22823;&#324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《艺术批评》考试大纲</Template>
  <Pages>1</Pages>
  <Words>229</Words>
  <Characters>235</Characters>
  <Lines>1</Lines>
  <Paragraphs>1</Paragraphs>
  <TotalTime>0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2021-09-13T07:45:00Z</dcterms:created>
  <dc:creator>Coffee Bean</dc:creator>
  <dc:description>山东大学2011年硕士研究生入学考试自命题考试大纲</dc:description>
  <cp:keywords>2011年硕士研究生入学考试考试大纲</cp:keywords>
  <cp:lastModifiedBy>houz</cp:lastModifiedBy>
  <dcterms:modified xsi:type="dcterms:W3CDTF">2022-09-14T06:49:01Z</dcterms:modified>
  <dc:title>《艺术概论》考试大纲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B7AAFDEB79E27AA1CE4A206357C78B83</vt:lpwstr>
  </property>
</Properties>
</file>